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01884234"/>
        <w:docPartObj>
          <w:docPartGallery w:val="Cover Pages"/>
          <w:docPartUnique/>
        </w:docPartObj>
      </w:sdtPr>
      <w:sdtEndPr/>
      <w:sdtContent>
        <w:p w14:paraId="539B601A" w14:textId="5D76CB0F" w:rsidR="000E7248" w:rsidRDefault="000E724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AC2977F" wp14:editId="663A92A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CCC4469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FED2CD4" w14:textId="3158EA46" w:rsidR="000E7248" w:rsidRDefault="000E7248">
          <w:pPr>
            <w:spacing w:after="0"/>
            <w:rPr>
              <w:rFonts w:ascii="Arial Bold" w:eastAsia="Times New Roman" w:hAnsi="Arial Bold"/>
              <w:bCs/>
              <w:color w:val="006EA6"/>
              <w:kern w:val="32"/>
              <w:sz w:val="4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C1B642" wp14:editId="00E55C0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2398395</wp:posOffset>
                    </wp:positionV>
                    <wp:extent cx="7315200" cy="3638550"/>
                    <wp:effectExtent l="0" t="0" r="0" b="444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D9E3E7" w14:textId="3265DE98" w:rsidR="000E7248" w:rsidRDefault="002F412F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Business Readiness Checklist</w:t>
                                    </w:r>
                                  </w:sdtContent>
                                </w:sdt>
                              </w:p>
                              <w:p w14:paraId="0B08EF83" w14:textId="54781485" w:rsidR="000E7248" w:rsidRDefault="000E7248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46C1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7.55pt;margin-top:188.8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" filled="f" stroked="f" strokeweight=".5pt">
                    <v:textbox inset="126pt,0,54pt,0">
                      <w:txbxContent>
                        <w:p w14:paraId="5DD9E3E7" w14:textId="3265DE98" w:rsidR="000E7248" w:rsidRDefault="002F412F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Business Readiness Checklist</w:t>
                              </w:r>
                            </w:sdtContent>
                          </w:sdt>
                        </w:p>
                        <w:p w14:paraId="0B08EF83" w14:textId="54781485" w:rsidR="000E7248" w:rsidRDefault="000E7248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D1B5D33" w14:textId="590F5B16" w:rsidR="005A0FB6" w:rsidRPr="002F412F" w:rsidRDefault="005A0FB6" w:rsidP="005A0FB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F412F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Note: this document contains assistance text in un-bolded </w:t>
      </w:r>
      <w:r w:rsidR="002F412F" w:rsidRPr="002F412F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2F412F">
        <w:rPr>
          <w:rFonts w:asciiTheme="minorHAnsi" w:hAnsiTheme="minorHAnsi" w:cstheme="minorHAnsi"/>
          <w:color w:val="FF0000"/>
          <w:sz w:val="22"/>
          <w:szCs w:val="22"/>
        </w:rPr>
        <w:t>. This text should not remain in the final version of the document.</w:t>
      </w:r>
    </w:p>
    <w:p w14:paraId="7DD35C7E" w14:textId="77777777" w:rsidR="008F38FE" w:rsidRPr="000E7248" w:rsidRDefault="008F38FE" w:rsidP="008F38FE">
      <w:pPr>
        <w:rPr>
          <w:rFonts w:asciiTheme="minorHAnsi" w:hAnsiTheme="minorHAnsi" w:cstheme="minorHAnsi"/>
          <w:sz w:val="22"/>
          <w:szCs w:val="22"/>
        </w:rPr>
      </w:pPr>
      <w:r w:rsidRPr="000E7248">
        <w:rPr>
          <w:rFonts w:asciiTheme="minorHAnsi" w:hAnsiTheme="minorHAnsi" w:cstheme="minorHAnsi"/>
          <w:sz w:val="22"/>
          <w:szCs w:val="22"/>
        </w:rPr>
        <w:t xml:space="preserve">This checklist is completed by the </w:t>
      </w:r>
      <w:r w:rsidR="00754D8F" w:rsidRPr="000E7248">
        <w:rPr>
          <w:rFonts w:asciiTheme="minorHAnsi" w:hAnsiTheme="minorHAnsi" w:cstheme="minorHAnsi"/>
          <w:sz w:val="22"/>
          <w:szCs w:val="22"/>
        </w:rPr>
        <w:t>Change Management &amp; Communication Team, Corporate Programme Office</w:t>
      </w:r>
      <w:r w:rsidRPr="000E7248">
        <w:rPr>
          <w:rFonts w:asciiTheme="minorHAnsi" w:hAnsiTheme="minorHAnsi" w:cstheme="minorHAnsi"/>
          <w:sz w:val="22"/>
          <w:szCs w:val="22"/>
        </w:rPr>
        <w:t xml:space="preserve"> to provide confidence to the Project Board that </w:t>
      </w:r>
      <w:r w:rsidR="003A16B7" w:rsidRPr="000E7248">
        <w:rPr>
          <w:rFonts w:asciiTheme="minorHAnsi" w:hAnsiTheme="minorHAnsi" w:cstheme="minorHAnsi"/>
          <w:sz w:val="22"/>
          <w:szCs w:val="22"/>
        </w:rPr>
        <w:t xml:space="preserve">the business is ready to accept the </w:t>
      </w:r>
      <w:r w:rsidR="00CE225C" w:rsidRPr="000E7248">
        <w:rPr>
          <w:rFonts w:asciiTheme="minorHAnsi" w:hAnsiTheme="minorHAnsi" w:cstheme="minorHAnsi"/>
          <w:sz w:val="22"/>
          <w:szCs w:val="22"/>
        </w:rPr>
        <w:t xml:space="preserve">change and associated </w:t>
      </w:r>
      <w:r w:rsidR="003A16B7" w:rsidRPr="000E7248">
        <w:rPr>
          <w:rFonts w:asciiTheme="minorHAnsi" w:hAnsiTheme="minorHAnsi" w:cstheme="minorHAnsi"/>
          <w:sz w:val="22"/>
          <w:szCs w:val="22"/>
        </w:rPr>
        <w:t>products</w:t>
      </w:r>
      <w:r w:rsidRPr="000E7248">
        <w:rPr>
          <w:rFonts w:asciiTheme="minorHAnsi" w:hAnsiTheme="minorHAnsi" w:cstheme="minorHAnsi"/>
          <w:sz w:val="22"/>
          <w:szCs w:val="22"/>
        </w:rPr>
        <w:t>.</w:t>
      </w:r>
    </w:p>
    <w:p w14:paraId="30904E5A" w14:textId="77777777" w:rsidR="00CE225C" w:rsidRPr="000E7248" w:rsidRDefault="00CE225C" w:rsidP="008F38FE">
      <w:pPr>
        <w:rPr>
          <w:rFonts w:asciiTheme="minorHAnsi" w:hAnsiTheme="minorHAnsi" w:cstheme="minorHAnsi"/>
          <w:sz w:val="22"/>
          <w:szCs w:val="22"/>
        </w:rPr>
      </w:pPr>
      <w:r w:rsidRPr="000E7248">
        <w:rPr>
          <w:rStyle w:val="Heading1Char"/>
          <w:rFonts w:asciiTheme="minorHAnsi" w:eastAsia="Cambria" w:hAnsiTheme="minorHAnsi" w:cstheme="minorHAnsi"/>
          <w:sz w:val="32"/>
        </w:rPr>
        <w:t>Project:</w:t>
      </w:r>
      <w:r w:rsidRPr="000E7248">
        <w:rPr>
          <w:rFonts w:asciiTheme="minorHAnsi" w:hAnsiTheme="minorHAnsi" w:cstheme="minorHAnsi"/>
          <w:sz w:val="22"/>
          <w:szCs w:val="22"/>
        </w:rPr>
        <w:t xml:space="preserve"> </w:t>
      </w:r>
      <w:r w:rsidR="00EC6D3D" w:rsidRPr="002F412F">
        <w:rPr>
          <w:rFonts w:asciiTheme="minorHAnsi" w:hAnsiTheme="minorHAnsi" w:cstheme="minorHAnsi"/>
          <w:color w:val="FF0000"/>
          <w:sz w:val="22"/>
          <w:szCs w:val="22"/>
        </w:rPr>
        <w:t>&lt;Project Name&gt;</w:t>
      </w:r>
    </w:p>
    <w:p w14:paraId="2B1AA0D9" w14:textId="77777777" w:rsidR="00967C15" w:rsidRPr="000E7248" w:rsidRDefault="00967C15" w:rsidP="008F38FE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0E7248">
        <w:rPr>
          <w:rStyle w:val="Heading1Char"/>
          <w:rFonts w:asciiTheme="minorHAnsi" w:eastAsia="Cambria" w:hAnsiTheme="minorHAnsi"/>
          <w:sz w:val="32"/>
        </w:rPr>
        <w:t>For submission for Project Board:</w:t>
      </w:r>
      <w:r w:rsidRPr="000E7248">
        <w:rPr>
          <w:rFonts w:asciiTheme="minorHAnsi" w:hAnsiTheme="minorHAnsi" w:cstheme="minorHAnsi"/>
          <w:sz w:val="22"/>
          <w:szCs w:val="22"/>
        </w:rPr>
        <w:t xml:space="preserve"> </w:t>
      </w:r>
      <w:r w:rsidR="00EC6D3D" w:rsidRPr="002F412F">
        <w:rPr>
          <w:rFonts w:asciiTheme="minorHAnsi" w:hAnsiTheme="minorHAnsi" w:cstheme="minorHAnsi"/>
          <w:color w:val="FF0000"/>
          <w:sz w:val="22"/>
          <w:szCs w:val="22"/>
        </w:rPr>
        <w:t>&lt;date&gt;</w:t>
      </w:r>
    </w:p>
    <w:p w14:paraId="3799699E" w14:textId="77777777" w:rsidR="00CE225C" w:rsidRPr="000E7248" w:rsidRDefault="00CE225C" w:rsidP="004B48C3">
      <w:pPr>
        <w:spacing w:before="120" w:after="120"/>
        <w:rPr>
          <w:rStyle w:val="Heading1Char"/>
          <w:rFonts w:asciiTheme="minorHAnsi" w:eastAsia="Cambria" w:hAnsiTheme="minorHAnsi"/>
          <w:sz w:val="32"/>
        </w:rPr>
      </w:pPr>
      <w:r w:rsidRPr="000E7248">
        <w:rPr>
          <w:rStyle w:val="Heading1Char"/>
          <w:rFonts w:asciiTheme="minorHAnsi" w:eastAsia="Cambria" w:hAnsiTheme="minorHAnsi"/>
          <w:sz w:val="32"/>
        </w:rPr>
        <w:t>Scope of change</w:t>
      </w:r>
    </w:p>
    <w:p w14:paraId="1375A280" w14:textId="77777777" w:rsidR="004B48C3" w:rsidRPr="000E7248" w:rsidRDefault="004B48C3" w:rsidP="004B48C3">
      <w:pPr>
        <w:tabs>
          <w:tab w:val="left" w:pos="567"/>
        </w:tabs>
        <w:spacing w:before="120" w:after="120"/>
        <w:rPr>
          <w:rFonts w:asciiTheme="minorHAnsi" w:hAnsiTheme="minorHAnsi" w:cstheme="minorHAnsi"/>
          <w:sz w:val="22"/>
          <w:szCs w:val="22"/>
        </w:rPr>
        <w:sectPr w:rsidR="004B48C3" w:rsidRPr="000E7248" w:rsidSect="000E7248">
          <w:headerReference w:type="default" r:id="rId13"/>
          <w:pgSz w:w="11900" w:h="16840" w:code="9"/>
          <w:pgMar w:top="1668" w:right="985" w:bottom="1440" w:left="1080" w:header="397" w:footer="454" w:gutter="0"/>
          <w:pgNumType w:start="0"/>
          <w:cols w:space="708"/>
          <w:titlePg/>
          <w:docGrid w:linePitch="326"/>
        </w:sectPr>
      </w:pPr>
    </w:p>
    <w:p w14:paraId="22E7C2A5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10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Branch</w:t>
      </w:r>
    </w:p>
    <w:p w14:paraId="30230BFC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7743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Division</w:t>
      </w:r>
    </w:p>
    <w:p w14:paraId="4B8F866E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5964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Group</w:t>
      </w:r>
    </w:p>
    <w:p w14:paraId="5C251987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130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3D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Department</w:t>
      </w:r>
    </w:p>
    <w:p w14:paraId="16513BA5" w14:textId="77777777" w:rsidR="004B48C3" w:rsidRPr="000E7248" w:rsidRDefault="004B48C3" w:rsidP="004B48C3">
      <w:pPr>
        <w:spacing w:after="0"/>
        <w:rPr>
          <w:rFonts w:asciiTheme="minorHAnsi" w:hAnsiTheme="minorHAnsi" w:cstheme="minorHAnsi"/>
          <w:b/>
          <w:sz w:val="22"/>
          <w:szCs w:val="22"/>
        </w:rPr>
        <w:sectPr w:rsidR="004B48C3" w:rsidRPr="000E7248" w:rsidSect="004B48C3">
          <w:type w:val="continuous"/>
          <w:pgSz w:w="11900" w:h="16840" w:code="9"/>
          <w:pgMar w:top="1668" w:right="985" w:bottom="1440" w:left="1080" w:header="397" w:footer="454" w:gutter="0"/>
          <w:cols w:num="2" w:space="708"/>
          <w:titlePg/>
          <w:docGrid w:linePitch="326"/>
        </w:sectPr>
      </w:pPr>
    </w:p>
    <w:p w14:paraId="4569D620" w14:textId="77777777" w:rsidR="004B48C3" w:rsidRPr="000E7248" w:rsidRDefault="004B48C3" w:rsidP="004B48C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08485169" w14:textId="6C37A82E" w:rsidR="00CE225C" w:rsidRPr="000E7248" w:rsidRDefault="00CE225C" w:rsidP="004B48C3">
      <w:pPr>
        <w:spacing w:before="120" w:after="120"/>
        <w:rPr>
          <w:rStyle w:val="Heading1Char"/>
          <w:rFonts w:asciiTheme="minorHAnsi" w:eastAsia="Cambria" w:hAnsiTheme="minorHAnsi"/>
          <w:sz w:val="32"/>
        </w:rPr>
      </w:pPr>
      <w:r w:rsidRPr="000E7248">
        <w:rPr>
          <w:rStyle w:val="Heading1Char"/>
          <w:rFonts w:asciiTheme="minorHAnsi" w:eastAsia="Cambria" w:hAnsiTheme="minorHAnsi"/>
          <w:sz w:val="32"/>
        </w:rPr>
        <w:t xml:space="preserve">Number of </w:t>
      </w:r>
      <w:r w:rsidR="000E7248" w:rsidRPr="000E7248">
        <w:rPr>
          <w:rStyle w:val="Heading1Char"/>
          <w:rFonts w:asciiTheme="minorHAnsi" w:eastAsia="Cambria" w:hAnsiTheme="minorHAnsi"/>
          <w:sz w:val="32"/>
        </w:rPr>
        <w:t>staffs</w:t>
      </w:r>
      <w:r w:rsidRPr="000E7248">
        <w:rPr>
          <w:rStyle w:val="Heading1Char"/>
          <w:rFonts w:asciiTheme="minorHAnsi" w:eastAsia="Cambria" w:hAnsiTheme="minorHAnsi"/>
          <w:sz w:val="32"/>
        </w:rPr>
        <w:t xml:space="preserve"> affected</w:t>
      </w:r>
    </w:p>
    <w:p w14:paraId="5967DD12" w14:textId="77777777" w:rsidR="004148A6" w:rsidRPr="000E7248" w:rsidRDefault="004148A6" w:rsidP="004B48C3">
      <w:pPr>
        <w:pStyle w:val="ListParagraph"/>
        <w:numPr>
          <w:ilvl w:val="0"/>
          <w:numId w:val="46"/>
        </w:numPr>
        <w:spacing w:before="120" w:after="120"/>
        <w:rPr>
          <w:rFonts w:asciiTheme="minorHAnsi" w:hAnsiTheme="minorHAnsi" w:cstheme="minorHAnsi"/>
          <w:sz w:val="22"/>
          <w:szCs w:val="22"/>
        </w:rPr>
        <w:sectPr w:rsidR="004148A6" w:rsidRPr="000E7248" w:rsidSect="004B48C3">
          <w:type w:val="continuous"/>
          <w:pgSz w:w="11900" w:h="16840" w:code="9"/>
          <w:pgMar w:top="1668" w:right="985" w:bottom="1440" w:left="1080" w:header="397" w:footer="454" w:gutter="0"/>
          <w:cols w:space="708"/>
          <w:titlePg/>
          <w:docGrid w:linePitch="326"/>
        </w:sectPr>
      </w:pPr>
    </w:p>
    <w:p w14:paraId="0098D0A9" w14:textId="77777777" w:rsidR="00CE225C" w:rsidRPr="000E7248" w:rsidRDefault="00CE225C" w:rsidP="004B48C3">
      <w:pPr>
        <w:pStyle w:val="ListParagraph"/>
        <w:numPr>
          <w:ilvl w:val="0"/>
          <w:numId w:val="4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0E7248">
        <w:rPr>
          <w:rFonts w:asciiTheme="minorHAnsi" w:hAnsiTheme="minorHAnsi" w:cstheme="minorHAnsi"/>
          <w:sz w:val="22"/>
          <w:szCs w:val="22"/>
        </w:rPr>
        <w:t xml:space="preserve">Phase 1 – </w:t>
      </w:r>
      <w:r w:rsidR="00EC6D3D" w:rsidRPr="000E7248">
        <w:rPr>
          <w:rFonts w:asciiTheme="minorHAnsi" w:hAnsiTheme="minorHAnsi" w:cstheme="minorHAnsi"/>
          <w:sz w:val="22"/>
          <w:szCs w:val="22"/>
        </w:rPr>
        <w:t>xx</w:t>
      </w:r>
    </w:p>
    <w:p w14:paraId="52A32D93" w14:textId="5A1EE4B0" w:rsidR="005E40B5" w:rsidRDefault="005E40B5" w:rsidP="004B48C3">
      <w:pPr>
        <w:pStyle w:val="ListParagraph"/>
        <w:numPr>
          <w:ilvl w:val="0"/>
          <w:numId w:val="4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Phase 2 – xx</w:t>
      </w:r>
    </w:p>
    <w:p w14:paraId="64B6441C" w14:textId="03B56EA7" w:rsidR="005E40B5" w:rsidRDefault="005E40B5" w:rsidP="004B48C3">
      <w:pPr>
        <w:pStyle w:val="ListParagraph"/>
        <w:numPr>
          <w:ilvl w:val="0"/>
          <w:numId w:val="46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Phase 3 – xx </w:t>
      </w:r>
    </w:p>
    <w:p w14:paraId="5B087D38" w14:textId="77777777" w:rsidR="004148A6" w:rsidRPr="000E7248" w:rsidRDefault="004148A6" w:rsidP="004B48C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  <w:sectPr w:rsidR="004148A6" w:rsidRPr="000E7248" w:rsidSect="004148A6">
          <w:type w:val="continuous"/>
          <w:pgSz w:w="11900" w:h="16840" w:code="9"/>
          <w:pgMar w:top="1668" w:right="985" w:bottom="1440" w:left="1080" w:header="397" w:footer="454" w:gutter="0"/>
          <w:cols w:num="3" w:space="708"/>
          <w:titlePg/>
          <w:docGrid w:linePitch="326"/>
        </w:sectPr>
      </w:pPr>
    </w:p>
    <w:p w14:paraId="6FB8AEC9" w14:textId="77777777" w:rsidR="004B48C3" w:rsidRPr="000E7248" w:rsidRDefault="004B48C3" w:rsidP="004B48C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1B164AA9" w14:textId="77777777" w:rsidR="00CE225C" w:rsidRPr="000E7248" w:rsidRDefault="00CE225C" w:rsidP="004B48C3">
      <w:pPr>
        <w:spacing w:before="120" w:after="120"/>
        <w:rPr>
          <w:rStyle w:val="Heading1Char"/>
          <w:rFonts w:asciiTheme="minorHAnsi" w:eastAsia="Cambria" w:hAnsiTheme="minorHAnsi"/>
          <w:sz w:val="32"/>
        </w:rPr>
      </w:pPr>
      <w:r w:rsidRPr="000E7248">
        <w:rPr>
          <w:rStyle w:val="Heading1Char"/>
          <w:rFonts w:asciiTheme="minorHAnsi" w:eastAsia="Cambria" w:hAnsiTheme="minorHAnsi"/>
          <w:sz w:val="32"/>
        </w:rPr>
        <w:t>Type of change</w:t>
      </w:r>
    </w:p>
    <w:p w14:paraId="413AEFC4" w14:textId="77777777" w:rsidR="004B48C3" w:rsidRPr="000E7248" w:rsidRDefault="004B48C3" w:rsidP="004B48C3">
      <w:pPr>
        <w:tabs>
          <w:tab w:val="left" w:pos="567"/>
        </w:tabs>
        <w:spacing w:before="120" w:after="120"/>
        <w:rPr>
          <w:rFonts w:asciiTheme="minorHAnsi" w:hAnsiTheme="minorHAnsi" w:cstheme="minorHAnsi"/>
          <w:sz w:val="22"/>
          <w:szCs w:val="22"/>
        </w:rPr>
        <w:sectPr w:rsidR="004B48C3" w:rsidRPr="000E7248" w:rsidSect="004B48C3">
          <w:type w:val="continuous"/>
          <w:pgSz w:w="11900" w:h="16840" w:code="9"/>
          <w:pgMar w:top="1668" w:right="985" w:bottom="1440" w:left="1080" w:header="397" w:footer="454" w:gutter="0"/>
          <w:cols w:space="708"/>
          <w:titlePg/>
          <w:docGrid w:linePitch="326"/>
        </w:sectPr>
      </w:pPr>
    </w:p>
    <w:p w14:paraId="0D0CF8CA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261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3D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Process</w:t>
      </w:r>
    </w:p>
    <w:p w14:paraId="45B114E8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27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Organisation</w:t>
      </w:r>
    </w:p>
    <w:p w14:paraId="357BD29C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82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3D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Technology</w:t>
      </w:r>
    </w:p>
    <w:p w14:paraId="6A4B8BB4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8338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Information</w:t>
      </w:r>
    </w:p>
    <w:p w14:paraId="6F3B5AD8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892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Job roles</w:t>
      </w:r>
    </w:p>
    <w:p w14:paraId="5319043B" w14:textId="77777777" w:rsidR="00967C15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9989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3D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Strategy</w:t>
      </w:r>
    </w:p>
    <w:p w14:paraId="01C43DB4" w14:textId="77777777" w:rsidR="004B48C3" w:rsidRPr="000E7248" w:rsidRDefault="002F412F" w:rsidP="004B48C3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  <w:sectPr w:rsidR="004B48C3" w:rsidRPr="000E7248" w:rsidSect="004B48C3">
          <w:type w:val="continuous"/>
          <w:pgSz w:w="11900" w:h="16840" w:code="9"/>
          <w:pgMar w:top="1668" w:right="985" w:bottom="1440" w:left="1080" w:header="397" w:footer="454" w:gutter="0"/>
          <w:cols w:num="2" w:space="708"/>
          <w:titlePg/>
          <w:docGrid w:linePitch="326"/>
        </w:sectPr>
      </w:pPr>
      <w:sdt>
        <w:sdtPr>
          <w:rPr>
            <w:rFonts w:asciiTheme="minorHAnsi" w:hAnsiTheme="minorHAnsi" w:cstheme="minorHAnsi"/>
            <w:sz w:val="22"/>
            <w:szCs w:val="22"/>
          </w:rPr>
          <w:id w:val="2739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Machinery of Government (MoG)</w:t>
      </w:r>
    </w:p>
    <w:p w14:paraId="607FD5F1" w14:textId="77777777" w:rsidR="004B48C3" w:rsidRPr="000E7248" w:rsidRDefault="004B48C3" w:rsidP="004B48C3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233F5732" w14:textId="77777777" w:rsidR="00CE225C" w:rsidRPr="000E7248" w:rsidRDefault="004B48C3" w:rsidP="004B48C3">
      <w:pPr>
        <w:spacing w:before="120" w:after="120"/>
        <w:rPr>
          <w:rStyle w:val="Heading1Char"/>
          <w:rFonts w:asciiTheme="minorHAnsi" w:eastAsia="Cambria" w:hAnsiTheme="minorHAnsi"/>
          <w:sz w:val="32"/>
        </w:rPr>
      </w:pPr>
      <w:r w:rsidRPr="000E7248">
        <w:rPr>
          <w:rStyle w:val="Heading1Char"/>
          <w:rFonts w:asciiTheme="minorHAnsi" w:eastAsia="Cambria" w:hAnsiTheme="minorHAnsi"/>
          <w:sz w:val="32"/>
        </w:rPr>
        <w:t>Size of change</w:t>
      </w:r>
    </w:p>
    <w:tbl>
      <w:tblPr>
        <w:tblStyle w:val="TableGrid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7"/>
        <w:gridCol w:w="2410"/>
        <w:gridCol w:w="6824"/>
      </w:tblGrid>
      <w:tr w:rsidR="004B48C3" w:rsidRPr="000E7248" w14:paraId="0C926CB0" w14:textId="77777777" w:rsidTr="00754D8F">
        <w:tc>
          <w:tcPr>
            <w:tcW w:w="817" w:type="dxa"/>
          </w:tcPr>
          <w:p w14:paraId="5000DF12" w14:textId="77777777" w:rsidR="004B48C3" w:rsidRPr="000E7248" w:rsidRDefault="004B48C3" w:rsidP="004B48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7AA16F" w14:textId="77777777" w:rsidR="004B48C3" w:rsidRPr="000E7248" w:rsidRDefault="004B48C3" w:rsidP="008F38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b/>
                <w:sz w:val="22"/>
                <w:szCs w:val="22"/>
              </w:rPr>
              <w:t>Amount of change</w:t>
            </w:r>
          </w:p>
        </w:tc>
        <w:tc>
          <w:tcPr>
            <w:tcW w:w="6824" w:type="dxa"/>
          </w:tcPr>
          <w:p w14:paraId="17900EBF" w14:textId="77777777" w:rsidR="004B48C3" w:rsidRPr="000E7248" w:rsidRDefault="004B48C3" w:rsidP="008F38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b/>
                <w:sz w:val="22"/>
                <w:szCs w:val="22"/>
              </w:rPr>
              <w:t>Description example</w:t>
            </w:r>
          </w:p>
        </w:tc>
      </w:tr>
      <w:tr w:rsidR="004B48C3" w:rsidRPr="000E7248" w14:paraId="6037BDF1" w14:textId="77777777" w:rsidTr="00754D8F">
        <w:tc>
          <w:tcPr>
            <w:tcW w:w="817" w:type="dxa"/>
          </w:tcPr>
          <w:p w14:paraId="6860515C" w14:textId="77777777" w:rsidR="004B48C3" w:rsidRPr="000E7248" w:rsidRDefault="002F412F" w:rsidP="004B48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07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D3D" w:rsidRPr="000E72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21E23D1" w14:textId="77777777" w:rsidR="004B48C3" w:rsidRPr="000E7248" w:rsidRDefault="004B48C3" w:rsidP="008F38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>Significant</w:t>
            </w:r>
          </w:p>
        </w:tc>
        <w:tc>
          <w:tcPr>
            <w:tcW w:w="6824" w:type="dxa"/>
          </w:tcPr>
          <w:p w14:paraId="6950EA41" w14:textId="02BFEA26" w:rsidR="004B48C3" w:rsidRPr="000E7248" w:rsidRDefault="004B48C3" w:rsidP="008F38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 xml:space="preserve">Affects the whole Department; a MoG; new strategy implementation; or a whole new way of working </w:t>
            </w:r>
            <w:r w:rsidR="005E40B5" w:rsidRPr="000E7248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 xml:space="preserve"> Activity Based Working</w:t>
            </w:r>
          </w:p>
        </w:tc>
      </w:tr>
      <w:tr w:rsidR="004B48C3" w:rsidRPr="000E7248" w14:paraId="70EFF72D" w14:textId="77777777" w:rsidTr="00754D8F">
        <w:tc>
          <w:tcPr>
            <w:tcW w:w="817" w:type="dxa"/>
          </w:tcPr>
          <w:p w14:paraId="557EA9D4" w14:textId="77777777" w:rsidR="004B48C3" w:rsidRPr="000E7248" w:rsidRDefault="002F412F" w:rsidP="004B48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0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C3" w:rsidRPr="000E72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77461DB4" w14:textId="77777777" w:rsidR="004B48C3" w:rsidRPr="000E7248" w:rsidRDefault="004B48C3" w:rsidP="008F38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>Moderate</w:t>
            </w:r>
          </w:p>
        </w:tc>
        <w:tc>
          <w:tcPr>
            <w:tcW w:w="6824" w:type="dxa"/>
          </w:tcPr>
          <w:p w14:paraId="57EE6D9D" w14:textId="0042BF26" w:rsidR="004B48C3" w:rsidRPr="000E7248" w:rsidRDefault="004B48C3" w:rsidP="00754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 xml:space="preserve">Affects over a hundred staff; automating a </w:t>
            </w:r>
            <w:r w:rsidR="005E40B5" w:rsidRPr="000E7248">
              <w:rPr>
                <w:rFonts w:asciiTheme="minorHAnsi" w:hAnsiTheme="minorHAnsi" w:cstheme="minorHAnsi"/>
                <w:sz w:val="22"/>
                <w:szCs w:val="22"/>
              </w:rPr>
              <w:t>paper-based</w:t>
            </w:r>
            <w:r w:rsidR="00754D8F" w:rsidRPr="000E7248">
              <w:rPr>
                <w:rFonts w:asciiTheme="minorHAnsi" w:hAnsiTheme="minorHAnsi" w:cstheme="minorHAnsi"/>
                <w:sz w:val="22"/>
                <w:szCs w:val="22"/>
              </w:rPr>
              <w:t xml:space="preserve"> process; changing job roles or organisational</w:t>
            </w: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 xml:space="preserve"> structure </w:t>
            </w:r>
          </w:p>
        </w:tc>
      </w:tr>
      <w:tr w:rsidR="004B48C3" w:rsidRPr="000E7248" w14:paraId="7BB6F938" w14:textId="77777777" w:rsidTr="00754D8F">
        <w:tc>
          <w:tcPr>
            <w:tcW w:w="817" w:type="dxa"/>
          </w:tcPr>
          <w:p w14:paraId="40EA5CB4" w14:textId="77777777" w:rsidR="004B48C3" w:rsidRPr="000E7248" w:rsidRDefault="002F412F" w:rsidP="004B48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39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C3" w:rsidRPr="000E72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79F339D5" w14:textId="77777777" w:rsidR="004B48C3" w:rsidRPr="000E7248" w:rsidRDefault="004B48C3" w:rsidP="008F38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>Small</w:t>
            </w:r>
          </w:p>
        </w:tc>
        <w:tc>
          <w:tcPr>
            <w:tcW w:w="6824" w:type="dxa"/>
          </w:tcPr>
          <w:p w14:paraId="02FE956C" w14:textId="77777777" w:rsidR="004B48C3" w:rsidRPr="000E7248" w:rsidRDefault="004B48C3" w:rsidP="008F38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>Affects under 100 staff</w:t>
            </w:r>
          </w:p>
        </w:tc>
      </w:tr>
    </w:tbl>
    <w:p w14:paraId="3583C0E6" w14:textId="77777777" w:rsidR="004B48C3" w:rsidRPr="000E7248" w:rsidRDefault="004B48C3" w:rsidP="008F38FE">
      <w:pPr>
        <w:rPr>
          <w:rFonts w:asciiTheme="minorHAnsi" w:hAnsiTheme="minorHAnsi" w:cstheme="minorHAnsi"/>
          <w:b/>
          <w:sz w:val="22"/>
          <w:szCs w:val="22"/>
        </w:rPr>
      </w:pPr>
    </w:p>
    <w:p w14:paraId="1A8C0329" w14:textId="77777777" w:rsidR="00CE225C" w:rsidRPr="000E7248" w:rsidRDefault="00CE225C" w:rsidP="000E7248">
      <w:pPr>
        <w:spacing w:before="120" w:after="120"/>
        <w:rPr>
          <w:rStyle w:val="Heading1Char"/>
          <w:rFonts w:asciiTheme="minorHAnsi" w:eastAsia="Cambria" w:hAnsiTheme="minorHAnsi"/>
          <w:sz w:val="32"/>
        </w:rPr>
      </w:pPr>
      <w:r w:rsidRPr="000E7248">
        <w:rPr>
          <w:rStyle w:val="Heading1Char"/>
          <w:rFonts w:asciiTheme="minorHAnsi" w:eastAsia="Cambria" w:hAnsiTheme="minorHAnsi"/>
          <w:sz w:val="32"/>
        </w:rPr>
        <w:t>Employee readiness</w:t>
      </w:r>
    </w:p>
    <w:tbl>
      <w:tblPr>
        <w:tblW w:w="9639" w:type="dxa"/>
        <w:tblInd w:w="2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6"/>
        <w:gridCol w:w="1417"/>
        <w:gridCol w:w="3616"/>
      </w:tblGrid>
      <w:tr w:rsidR="00CE225C" w:rsidRPr="000E7248" w14:paraId="098E934A" w14:textId="77777777" w:rsidTr="004B48C3">
        <w:tc>
          <w:tcPr>
            <w:tcW w:w="4606" w:type="dxa"/>
            <w:vAlign w:val="center"/>
          </w:tcPr>
          <w:p w14:paraId="0861F9F0" w14:textId="77777777" w:rsidR="00CE225C" w:rsidRPr="000E7248" w:rsidRDefault="004C4A6D" w:rsidP="004B4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>Do staff of impacted areas understand the strategic objectives of the change and support its implementation</w:t>
            </w:r>
            <w:r w:rsidR="00CE225C" w:rsidRPr="000E724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7" w:type="dxa"/>
            <w:vAlign w:val="center"/>
          </w:tcPr>
          <w:p w14:paraId="31BE2EF3" w14:textId="63A5B225" w:rsidR="00CE225C" w:rsidRPr="000E7248" w:rsidRDefault="00CE225C" w:rsidP="00CE225C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56CE5A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33pt;height:18pt" o:ole="">
                  <v:imagedata r:id="rId14" o:title=""/>
                </v:shape>
                <w:control r:id="rId15" w:name="CheckBox4401111" w:shapeid="_x0000_i1121"/>
              </w:object>
            </w:r>
            <w:r w:rsidRPr="000E7248">
              <w:rPr>
                <w:rFonts w:cstheme="minorHAnsi"/>
                <w:b/>
              </w:rPr>
              <w:object w:dxaOrig="225" w:dyaOrig="225" w14:anchorId="4568C9D9">
                <v:shape id="_x0000_i1123" type="#_x0000_t75" style="width:28.5pt;height:18pt" o:ole="">
                  <v:imagedata r:id="rId16" o:title=""/>
                </v:shape>
                <w:control r:id="rId17" w:name="CheckBox5401111" w:shapeid="_x0000_i1123"/>
              </w:object>
            </w:r>
          </w:p>
        </w:tc>
        <w:tc>
          <w:tcPr>
            <w:tcW w:w="3616" w:type="dxa"/>
          </w:tcPr>
          <w:p w14:paraId="681BF40C" w14:textId="77777777" w:rsidR="00CE225C" w:rsidRPr="000E7248" w:rsidRDefault="00EC6D3D" w:rsidP="004B48C3">
            <w:pPr>
              <w:pStyle w:val="TableText"/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If no, w</w:t>
            </w:r>
            <w:r w:rsidR="004B48C3" w:rsidRPr="000E7248">
              <w:rPr>
                <w:rFonts w:cstheme="minorHAnsi"/>
                <w:szCs w:val="22"/>
              </w:rPr>
              <w:t>hy?</w:t>
            </w:r>
          </w:p>
          <w:p w14:paraId="136E4D0C" w14:textId="77777777" w:rsidR="00BC147F" w:rsidRPr="000E7248" w:rsidRDefault="00BC147F" w:rsidP="004B48C3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4C4A6D" w:rsidRPr="000E7248" w14:paraId="23753D19" w14:textId="77777777" w:rsidTr="004B48C3">
        <w:tc>
          <w:tcPr>
            <w:tcW w:w="4606" w:type="dxa"/>
            <w:vAlign w:val="center"/>
          </w:tcPr>
          <w:p w14:paraId="3DB52DC3" w14:textId="77777777" w:rsidR="004C4A6D" w:rsidRPr="000E7248" w:rsidRDefault="004C4A6D" w:rsidP="004C4A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 impacted staff prepared (trained) and supported (</w:t>
            </w:r>
            <w:proofErr w:type="spellStart"/>
            <w:r w:rsidRPr="000E7248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0E7248">
              <w:rPr>
                <w:rFonts w:asciiTheme="minorHAnsi" w:hAnsiTheme="minorHAnsi" w:cstheme="minorHAnsi"/>
                <w:sz w:val="22"/>
                <w:szCs w:val="22"/>
              </w:rPr>
              <w:t xml:space="preserve"> access to supporting documents, floor walkers for day one) for the change?</w:t>
            </w:r>
          </w:p>
        </w:tc>
        <w:tc>
          <w:tcPr>
            <w:tcW w:w="1417" w:type="dxa"/>
            <w:vAlign w:val="center"/>
          </w:tcPr>
          <w:p w14:paraId="6AA96E4D" w14:textId="12AADA6B" w:rsidR="004C4A6D" w:rsidRPr="000E7248" w:rsidRDefault="004C4A6D" w:rsidP="00CE225C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6014750E">
                <v:shape id="_x0000_i1125" type="#_x0000_t75" style="width:33pt;height:18pt" o:ole="">
                  <v:imagedata r:id="rId14" o:title=""/>
                </v:shape>
                <w:control r:id="rId18" w:name="CheckBox44011112" w:shapeid="_x0000_i1125"/>
              </w:object>
            </w:r>
            <w:r w:rsidRPr="000E7248">
              <w:rPr>
                <w:rFonts w:cstheme="minorHAnsi"/>
                <w:b/>
              </w:rPr>
              <w:object w:dxaOrig="225" w:dyaOrig="225" w14:anchorId="0BDB7128">
                <v:shape id="_x0000_i1127" type="#_x0000_t75" style="width:28.5pt;height:18pt" o:ole="">
                  <v:imagedata r:id="rId16" o:title=""/>
                </v:shape>
                <w:control r:id="rId19" w:name="CheckBox54011112" w:shapeid="_x0000_i1127"/>
              </w:object>
            </w:r>
          </w:p>
        </w:tc>
        <w:tc>
          <w:tcPr>
            <w:tcW w:w="3616" w:type="dxa"/>
          </w:tcPr>
          <w:p w14:paraId="00F95F5C" w14:textId="77777777" w:rsidR="004C4A6D" w:rsidRPr="000E7248" w:rsidRDefault="004C4A6D" w:rsidP="00B15AB3">
            <w:pPr>
              <w:pStyle w:val="TableText"/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If no, why?</w:t>
            </w:r>
          </w:p>
          <w:p w14:paraId="79CC08A9" w14:textId="77777777" w:rsidR="004C4A6D" w:rsidRPr="000E7248" w:rsidRDefault="004C4A6D" w:rsidP="004B48C3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4C4A6D" w:rsidRPr="000E7248" w14:paraId="4F061E1F" w14:textId="77777777" w:rsidTr="004B48C3">
        <w:tc>
          <w:tcPr>
            <w:tcW w:w="4606" w:type="dxa"/>
            <w:vAlign w:val="center"/>
          </w:tcPr>
          <w:p w14:paraId="63B5B748" w14:textId="77777777" w:rsidR="004C4A6D" w:rsidRPr="000E7248" w:rsidRDefault="004C4A6D" w:rsidP="00967C15">
            <w:pPr>
              <w:pStyle w:val="TableText"/>
              <w:ind w:left="70"/>
              <w:rPr>
                <w:rFonts w:eastAsia="Cambria" w:cstheme="minorHAnsi"/>
                <w:color w:val="000000" w:themeColor="text1"/>
                <w:szCs w:val="22"/>
                <w:lang w:val="en-US"/>
              </w:rPr>
            </w:pPr>
            <w:r w:rsidRPr="000E7248">
              <w:rPr>
                <w:rFonts w:eastAsia="Cambria" w:cstheme="minorHAnsi"/>
                <w:color w:val="000000" w:themeColor="text1"/>
                <w:szCs w:val="22"/>
                <w:lang w:val="en-US"/>
              </w:rPr>
              <w:t>Is the change expected to be met with high resistance, and if so how is that being mitigated?</w:t>
            </w:r>
          </w:p>
        </w:tc>
        <w:tc>
          <w:tcPr>
            <w:tcW w:w="1417" w:type="dxa"/>
            <w:vAlign w:val="center"/>
          </w:tcPr>
          <w:p w14:paraId="4D451EC5" w14:textId="3687EE48" w:rsidR="004C4A6D" w:rsidRPr="000E7248" w:rsidRDefault="004C4A6D" w:rsidP="00CE225C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7C90C18D">
                <v:shape id="_x0000_i1129" type="#_x0000_t75" style="width:33pt;height:18pt" o:ole="">
                  <v:imagedata r:id="rId14" o:title=""/>
                </v:shape>
                <w:control r:id="rId20" w:name="CheckBox4401112" w:shapeid="_x0000_i1129"/>
              </w:object>
            </w:r>
            <w:r w:rsidRPr="000E7248">
              <w:rPr>
                <w:rFonts w:cstheme="minorHAnsi"/>
                <w:b/>
              </w:rPr>
              <w:object w:dxaOrig="225" w:dyaOrig="225" w14:anchorId="585E3D00">
                <v:shape id="_x0000_i1131" type="#_x0000_t75" style="width:28.5pt;height:18pt" o:ole="">
                  <v:imagedata r:id="rId16" o:title=""/>
                </v:shape>
                <w:control r:id="rId21" w:name="CheckBox5401112" w:shapeid="_x0000_i1131"/>
              </w:object>
            </w:r>
          </w:p>
        </w:tc>
        <w:tc>
          <w:tcPr>
            <w:tcW w:w="3616" w:type="dxa"/>
          </w:tcPr>
          <w:p w14:paraId="6FBA4EB2" w14:textId="77777777" w:rsidR="004C4A6D" w:rsidRPr="000E7248" w:rsidRDefault="004C4A6D" w:rsidP="00EC6D3D">
            <w:pPr>
              <w:pStyle w:val="TableText"/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If no, why?</w:t>
            </w:r>
          </w:p>
          <w:p w14:paraId="5969E86A" w14:textId="77777777" w:rsidR="004C4A6D" w:rsidRPr="000E7248" w:rsidRDefault="004C4A6D" w:rsidP="00BC147F">
            <w:pPr>
              <w:pStyle w:val="TableText"/>
              <w:rPr>
                <w:rFonts w:cstheme="minorHAnsi"/>
                <w:szCs w:val="22"/>
              </w:rPr>
            </w:pPr>
          </w:p>
        </w:tc>
      </w:tr>
      <w:tr w:rsidR="004C4A6D" w:rsidRPr="000E7248" w14:paraId="07BF114C" w14:textId="77777777" w:rsidTr="004B48C3">
        <w:tc>
          <w:tcPr>
            <w:tcW w:w="4606" w:type="dxa"/>
            <w:vAlign w:val="center"/>
          </w:tcPr>
          <w:p w14:paraId="38BE6F84" w14:textId="77777777" w:rsidR="004C4A6D" w:rsidRPr="000E7248" w:rsidRDefault="004C4A6D" w:rsidP="00967C15">
            <w:pPr>
              <w:pStyle w:val="TableText"/>
              <w:ind w:left="70"/>
              <w:rPr>
                <w:rFonts w:eastAsia="Cambria" w:cstheme="minorHAnsi"/>
                <w:color w:val="000000" w:themeColor="text1"/>
                <w:szCs w:val="22"/>
                <w:lang w:val="en-US"/>
              </w:rPr>
            </w:pPr>
            <w:r w:rsidRPr="000E7248">
              <w:rPr>
                <w:rFonts w:eastAsia="Cambria" w:cstheme="minorHAnsi"/>
                <w:color w:val="000000" w:themeColor="text1"/>
                <w:szCs w:val="22"/>
                <w:lang w:val="en-US"/>
              </w:rPr>
              <w:t>Have impacted staff noted any concerns, issues or risks?</w:t>
            </w:r>
          </w:p>
        </w:tc>
        <w:tc>
          <w:tcPr>
            <w:tcW w:w="1417" w:type="dxa"/>
            <w:vAlign w:val="center"/>
          </w:tcPr>
          <w:p w14:paraId="7CC8F623" w14:textId="5330C22C" w:rsidR="004C4A6D" w:rsidRPr="000E7248" w:rsidRDefault="004C4A6D" w:rsidP="00CE225C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32570FBA">
                <v:shape id="_x0000_i1133" type="#_x0000_t75" style="width:33pt;height:18pt" o:ole="">
                  <v:imagedata r:id="rId14" o:title=""/>
                </v:shape>
                <w:control r:id="rId22" w:name="CheckBox44011121" w:shapeid="_x0000_i1133"/>
              </w:object>
            </w:r>
            <w:r w:rsidRPr="000E7248">
              <w:rPr>
                <w:rFonts w:cstheme="minorHAnsi"/>
                <w:b/>
              </w:rPr>
              <w:object w:dxaOrig="225" w:dyaOrig="225" w14:anchorId="51032D88">
                <v:shape id="_x0000_i1135" type="#_x0000_t75" style="width:28.5pt;height:18pt" o:ole="">
                  <v:imagedata r:id="rId16" o:title=""/>
                </v:shape>
                <w:control r:id="rId23" w:name="CheckBox54011121" w:shapeid="_x0000_i1135"/>
              </w:object>
            </w:r>
          </w:p>
        </w:tc>
        <w:tc>
          <w:tcPr>
            <w:tcW w:w="3616" w:type="dxa"/>
          </w:tcPr>
          <w:p w14:paraId="44979F17" w14:textId="77777777" w:rsidR="004C4A6D" w:rsidRPr="000E7248" w:rsidRDefault="004C4A6D" w:rsidP="00EC6D3D">
            <w:pPr>
              <w:pStyle w:val="TableText"/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If yes, what are they and how have they been addressed?</w:t>
            </w:r>
          </w:p>
        </w:tc>
      </w:tr>
      <w:tr w:rsidR="004C4A6D" w:rsidRPr="000E7248" w14:paraId="3B4462DA" w14:textId="77777777" w:rsidTr="004B48C3">
        <w:tc>
          <w:tcPr>
            <w:tcW w:w="4606" w:type="dxa"/>
            <w:vAlign w:val="center"/>
          </w:tcPr>
          <w:p w14:paraId="48073F37" w14:textId="77777777" w:rsidR="004C4A6D" w:rsidRPr="000E7248" w:rsidRDefault="004C4A6D" w:rsidP="00967C15">
            <w:pPr>
              <w:pStyle w:val="TableText"/>
              <w:ind w:left="70"/>
              <w:rPr>
                <w:rFonts w:eastAsia="Cambria" w:cstheme="minorHAnsi"/>
                <w:color w:val="000000" w:themeColor="text1"/>
                <w:szCs w:val="22"/>
                <w:lang w:val="en-US"/>
              </w:rPr>
            </w:pPr>
            <w:r w:rsidRPr="000E7248">
              <w:rPr>
                <w:rFonts w:eastAsia="Cambria" w:cstheme="minorHAnsi"/>
                <w:color w:val="000000" w:themeColor="text1"/>
                <w:szCs w:val="22"/>
                <w:lang w:val="en-US"/>
              </w:rPr>
              <w:t>Are there other projects deploying at the same time</w:t>
            </w:r>
          </w:p>
        </w:tc>
        <w:tc>
          <w:tcPr>
            <w:tcW w:w="1417" w:type="dxa"/>
            <w:vAlign w:val="center"/>
          </w:tcPr>
          <w:p w14:paraId="5910FA12" w14:textId="26571F9E" w:rsidR="004C4A6D" w:rsidRPr="000E7248" w:rsidRDefault="004C4A6D" w:rsidP="00CE225C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01F6A7E1">
                <v:shape id="_x0000_i1137" type="#_x0000_t75" style="width:33pt;height:18pt" o:ole="">
                  <v:imagedata r:id="rId24" o:title=""/>
                </v:shape>
                <w:control r:id="rId25" w:name="CheckBox44011111" w:shapeid="_x0000_i1137"/>
              </w:object>
            </w:r>
            <w:r w:rsidRPr="000E7248">
              <w:rPr>
                <w:rFonts w:cstheme="minorHAnsi"/>
                <w:b/>
              </w:rPr>
              <w:object w:dxaOrig="225" w:dyaOrig="225" w14:anchorId="6E9324AC">
                <v:shape id="_x0000_i1139" type="#_x0000_t75" style="width:28.5pt;height:18pt" o:ole="">
                  <v:imagedata r:id="rId16" o:title=""/>
                </v:shape>
                <w:control r:id="rId26" w:name="CheckBox54011111" w:shapeid="_x0000_i1139"/>
              </w:object>
            </w:r>
          </w:p>
        </w:tc>
        <w:tc>
          <w:tcPr>
            <w:tcW w:w="3616" w:type="dxa"/>
          </w:tcPr>
          <w:p w14:paraId="7B565D40" w14:textId="77777777" w:rsidR="004C4A6D" w:rsidRPr="000E7248" w:rsidRDefault="004C4A6D" w:rsidP="00EC6D3D">
            <w:pPr>
              <w:pStyle w:val="TableText"/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If yes, what mitigation strategies are in place to assist employees with multiple changes?</w:t>
            </w:r>
          </w:p>
        </w:tc>
      </w:tr>
    </w:tbl>
    <w:p w14:paraId="49910FC0" w14:textId="77777777" w:rsidR="00CE225C" w:rsidRPr="000E7248" w:rsidRDefault="00CE225C" w:rsidP="008F38FE">
      <w:pPr>
        <w:rPr>
          <w:rFonts w:asciiTheme="minorHAnsi" w:hAnsiTheme="minorHAnsi" w:cstheme="minorHAnsi"/>
          <w:sz w:val="22"/>
          <w:szCs w:val="22"/>
        </w:rPr>
      </w:pPr>
    </w:p>
    <w:p w14:paraId="5D160853" w14:textId="77777777" w:rsidR="000E1DA9" w:rsidRPr="000E7248" w:rsidRDefault="000E1DA9" w:rsidP="008F38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2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6"/>
        <w:gridCol w:w="1417"/>
        <w:gridCol w:w="3616"/>
      </w:tblGrid>
      <w:tr w:rsidR="000E1DA9" w:rsidRPr="000E7248" w14:paraId="3B20FB6C" w14:textId="77777777" w:rsidTr="000E1DA9">
        <w:tc>
          <w:tcPr>
            <w:tcW w:w="4606" w:type="dxa"/>
            <w:shd w:val="clear" w:color="auto" w:fill="E6E6E6"/>
            <w:vAlign w:val="center"/>
          </w:tcPr>
          <w:p w14:paraId="314A2E3F" w14:textId="77777777" w:rsidR="000E1DA9" w:rsidRPr="000E7248" w:rsidRDefault="000E1DA9" w:rsidP="009E1549">
            <w:pPr>
              <w:pStyle w:val="TableText"/>
              <w:rPr>
                <w:rFonts w:cstheme="minorHAnsi"/>
                <w:b/>
                <w:bCs/>
                <w:szCs w:val="22"/>
              </w:rPr>
            </w:pPr>
            <w:r w:rsidRPr="000E7248">
              <w:rPr>
                <w:rFonts w:cstheme="minorHAnsi"/>
                <w:b/>
                <w:bCs/>
                <w:szCs w:val="22"/>
              </w:rPr>
              <w:t xml:space="preserve">Activities 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05DCF56A" w14:textId="77777777" w:rsidR="000E1DA9" w:rsidRPr="000E7248" w:rsidRDefault="000E1DA9" w:rsidP="009E1549">
            <w:pPr>
              <w:pStyle w:val="TableText"/>
              <w:jc w:val="center"/>
              <w:rPr>
                <w:rFonts w:cstheme="minorHAnsi"/>
                <w:b/>
                <w:bCs/>
                <w:szCs w:val="22"/>
              </w:rPr>
            </w:pPr>
            <w:r w:rsidRPr="000E7248">
              <w:rPr>
                <w:rFonts w:cstheme="minorHAnsi"/>
                <w:b/>
                <w:bCs/>
                <w:szCs w:val="22"/>
              </w:rPr>
              <w:t>Complete</w:t>
            </w:r>
          </w:p>
        </w:tc>
        <w:tc>
          <w:tcPr>
            <w:tcW w:w="3616" w:type="dxa"/>
            <w:shd w:val="clear" w:color="auto" w:fill="E6E6E6"/>
            <w:vAlign w:val="center"/>
          </w:tcPr>
          <w:p w14:paraId="08BFA4C6" w14:textId="77777777" w:rsidR="000E1DA9" w:rsidRPr="000E7248" w:rsidRDefault="000E1DA9" w:rsidP="009E1549">
            <w:pPr>
              <w:pStyle w:val="TableText"/>
              <w:jc w:val="center"/>
              <w:rPr>
                <w:rFonts w:cstheme="minorHAnsi"/>
                <w:b/>
                <w:bCs/>
                <w:szCs w:val="22"/>
              </w:rPr>
            </w:pPr>
            <w:r w:rsidRPr="000E7248">
              <w:rPr>
                <w:rFonts w:cstheme="minorHAnsi"/>
                <w:b/>
                <w:bCs/>
                <w:szCs w:val="22"/>
              </w:rPr>
              <w:t>Comments/Reference</w:t>
            </w:r>
          </w:p>
        </w:tc>
      </w:tr>
      <w:tr w:rsidR="004148A6" w:rsidRPr="000E7248" w14:paraId="506DB3D5" w14:textId="77777777" w:rsidTr="004148A6">
        <w:tc>
          <w:tcPr>
            <w:tcW w:w="9639" w:type="dxa"/>
            <w:gridSpan w:val="3"/>
            <w:vAlign w:val="center"/>
          </w:tcPr>
          <w:p w14:paraId="7B5A409D" w14:textId="77777777" w:rsidR="004148A6" w:rsidRPr="000E7248" w:rsidRDefault="004148A6" w:rsidP="004148A6">
            <w:pPr>
              <w:pStyle w:val="TableText"/>
              <w:rPr>
                <w:rFonts w:cstheme="minorHAnsi"/>
                <w:b/>
                <w:szCs w:val="22"/>
              </w:rPr>
            </w:pPr>
            <w:r w:rsidRPr="000E7248">
              <w:rPr>
                <w:rFonts w:cstheme="minorHAnsi"/>
                <w:b/>
                <w:szCs w:val="22"/>
              </w:rPr>
              <w:t>Leadership engagement</w:t>
            </w:r>
          </w:p>
        </w:tc>
      </w:tr>
      <w:tr w:rsidR="004148A6" w:rsidRPr="000E7248" w14:paraId="7E839DED" w14:textId="77777777" w:rsidTr="00754D8F">
        <w:tc>
          <w:tcPr>
            <w:tcW w:w="4606" w:type="dxa"/>
            <w:vAlign w:val="center"/>
          </w:tcPr>
          <w:p w14:paraId="1B98C254" w14:textId="77777777" w:rsidR="004148A6" w:rsidRPr="000E7248" w:rsidRDefault="004148A6" w:rsidP="004148A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7248">
              <w:rPr>
                <w:rFonts w:asciiTheme="minorHAnsi" w:hAnsiTheme="minorHAnsi" w:cstheme="minorHAnsi"/>
                <w:sz w:val="22"/>
                <w:szCs w:val="22"/>
              </w:rPr>
              <w:t>Division heads have been briefed and are supportive of the deployment – who?</w:t>
            </w:r>
          </w:p>
        </w:tc>
        <w:tc>
          <w:tcPr>
            <w:tcW w:w="1417" w:type="dxa"/>
            <w:vAlign w:val="center"/>
          </w:tcPr>
          <w:p w14:paraId="4E63E316" w14:textId="38E1AAFF" w:rsidR="004148A6" w:rsidRPr="000E7248" w:rsidRDefault="004148A6" w:rsidP="004148A6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1DF2D4B2">
                <v:shape id="_x0000_i1141" type="#_x0000_t75" style="width:33pt;height:18pt" o:ole="">
                  <v:imagedata r:id="rId14" o:title=""/>
                </v:shape>
                <w:control r:id="rId27" w:name="CheckBox4401661" w:shapeid="_x0000_i1141"/>
              </w:object>
            </w:r>
            <w:r w:rsidRPr="000E7248">
              <w:rPr>
                <w:rFonts w:cstheme="minorHAnsi"/>
                <w:b/>
              </w:rPr>
              <w:object w:dxaOrig="225" w:dyaOrig="225" w14:anchorId="07D684F6">
                <v:shape id="_x0000_i1143" type="#_x0000_t75" style="width:28.5pt;height:18pt" o:ole="">
                  <v:imagedata r:id="rId16" o:title=""/>
                </v:shape>
                <w:control r:id="rId28" w:name="CheckBox5401661" w:shapeid="_x0000_i1143"/>
              </w:object>
            </w:r>
          </w:p>
        </w:tc>
        <w:tc>
          <w:tcPr>
            <w:tcW w:w="3616" w:type="dxa"/>
          </w:tcPr>
          <w:p w14:paraId="690BA346" w14:textId="77777777" w:rsidR="004148A6" w:rsidRPr="000E7248" w:rsidRDefault="00754D8F" w:rsidP="00754D8F">
            <w:pPr>
              <w:pStyle w:val="TableText"/>
              <w:rPr>
                <w:rFonts w:cstheme="minorHAnsi"/>
                <w:szCs w:val="22"/>
              </w:rPr>
            </w:pPr>
            <w:bookmarkStart w:id="0" w:name="_GoBack"/>
            <w:r w:rsidRPr="002F412F">
              <w:rPr>
                <w:rFonts w:cstheme="minorHAnsi"/>
                <w:color w:val="FF0000"/>
                <w:szCs w:val="22"/>
              </w:rPr>
              <w:t>&lt;Identify who are the Project Sponsor/s&gt;</w:t>
            </w:r>
            <w:bookmarkEnd w:id="0"/>
          </w:p>
        </w:tc>
      </w:tr>
      <w:tr w:rsidR="004148A6" w:rsidRPr="000E7248" w14:paraId="12AF760B" w14:textId="77777777" w:rsidTr="000E1DA9">
        <w:tc>
          <w:tcPr>
            <w:tcW w:w="4606" w:type="dxa"/>
            <w:vAlign w:val="center"/>
          </w:tcPr>
          <w:p w14:paraId="1A4E83B6" w14:textId="77777777" w:rsidR="004148A6" w:rsidRPr="000E7248" w:rsidRDefault="004148A6" w:rsidP="004148A6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Branch heads have supported a demonstration to their branch - % of branches having had a demonstration.</w:t>
            </w:r>
          </w:p>
        </w:tc>
        <w:tc>
          <w:tcPr>
            <w:tcW w:w="1417" w:type="dxa"/>
            <w:vAlign w:val="center"/>
          </w:tcPr>
          <w:p w14:paraId="511FA546" w14:textId="64695E93" w:rsidR="004148A6" w:rsidRPr="000E7248" w:rsidRDefault="004148A6" w:rsidP="004148A6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4BB7921B">
                <v:shape id="_x0000_i1145" type="#_x0000_t75" style="width:33pt;height:18pt" o:ole="">
                  <v:imagedata r:id="rId29" o:title=""/>
                </v:shape>
                <w:control r:id="rId30" w:name="CheckBox44016611" w:shapeid="_x0000_i1145"/>
              </w:object>
            </w:r>
            <w:r w:rsidRPr="000E7248">
              <w:rPr>
                <w:rFonts w:cstheme="minorHAnsi"/>
                <w:b/>
              </w:rPr>
              <w:object w:dxaOrig="225" w:dyaOrig="225" w14:anchorId="5C6CED40">
                <v:shape id="_x0000_i1147" type="#_x0000_t75" style="width:28.5pt;height:18pt" o:ole="">
                  <v:imagedata r:id="rId16" o:title=""/>
                </v:shape>
                <w:control r:id="rId31" w:name="CheckBox54016611" w:shapeid="_x0000_i1147"/>
              </w:object>
            </w:r>
          </w:p>
        </w:tc>
        <w:tc>
          <w:tcPr>
            <w:tcW w:w="3616" w:type="dxa"/>
            <w:vAlign w:val="center"/>
          </w:tcPr>
          <w:p w14:paraId="46144532" w14:textId="77777777" w:rsidR="004148A6" w:rsidRPr="000E7248" w:rsidRDefault="004148A6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4148A6" w:rsidRPr="000E7248" w14:paraId="2EBDB197" w14:textId="77777777" w:rsidTr="000E1DA9">
        <w:tc>
          <w:tcPr>
            <w:tcW w:w="4606" w:type="dxa"/>
            <w:vAlign w:val="center"/>
          </w:tcPr>
          <w:p w14:paraId="70504688" w14:textId="77777777" w:rsidR="004148A6" w:rsidRPr="000E7248" w:rsidRDefault="004148A6" w:rsidP="004148A6">
            <w:pPr>
              <w:pStyle w:val="TableText"/>
              <w:rPr>
                <w:rFonts w:cstheme="minorHAnsi"/>
                <w:b/>
                <w:szCs w:val="22"/>
              </w:rPr>
            </w:pPr>
            <w:r w:rsidRPr="000E7248">
              <w:rPr>
                <w:rFonts w:cstheme="minorHAnsi"/>
                <w:b/>
                <w:szCs w:val="22"/>
              </w:rPr>
              <w:t>Communication</w:t>
            </w:r>
          </w:p>
        </w:tc>
        <w:tc>
          <w:tcPr>
            <w:tcW w:w="1417" w:type="dxa"/>
            <w:vAlign w:val="center"/>
          </w:tcPr>
          <w:p w14:paraId="52AEB4A2" w14:textId="77777777" w:rsidR="004148A6" w:rsidRPr="000E7248" w:rsidRDefault="004148A6" w:rsidP="004148A6">
            <w:pPr>
              <w:pStyle w:val="BodyText2"/>
              <w:rPr>
                <w:rFonts w:cstheme="minorHAnsi"/>
                <w:b/>
              </w:rPr>
            </w:pPr>
          </w:p>
        </w:tc>
        <w:tc>
          <w:tcPr>
            <w:tcW w:w="3616" w:type="dxa"/>
            <w:vAlign w:val="center"/>
          </w:tcPr>
          <w:p w14:paraId="135493FB" w14:textId="77777777" w:rsidR="004148A6" w:rsidRPr="000E7248" w:rsidRDefault="004148A6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4148A6" w:rsidRPr="000E7248" w14:paraId="26D819C9" w14:textId="77777777" w:rsidTr="000E1DA9">
        <w:tc>
          <w:tcPr>
            <w:tcW w:w="4606" w:type="dxa"/>
            <w:vAlign w:val="center"/>
          </w:tcPr>
          <w:p w14:paraId="3E52CA8B" w14:textId="77777777" w:rsidR="004148A6" w:rsidRPr="000E7248" w:rsidRDefault="004148A6" w:rsidP="00B15AB3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 xml:space="preserve">Pre-deployment, deployment and post deployment communications has been scheduled and </w:t>
            </w:r>
            <w:r w:rsidR="00B15AB3" w:rsidRPr="000E7248">
              <w:rPr>
                <w:rFonts w:cstheme="minorHAnsi"/>
                <w:szCs w:val="22"/>
              </w:rPr>
              <w:t>are</w:t>
            </w:r>
            <w:r w:rsidRPr="000E7248">
              <w:rPr>
                <w:rFonts w:cstheme="minorHAnsi"/>
                <w:szCs w:val="22"/>
              </w:rPr>
              <w:t xml:space="preserve"> deploying against the schedule</w:t>
            </w:r>
          </w:p>
        </w:tc>
        <w:tc>
          <w:tcPr>
            <w:tcW w:w="1417" w:type="dxa"/>
            <w:vAlign w:val="center"/>
          </w:tcPr>
          <w:p w14:paraId="0931046D" w14:textId="4607B782" w:rsidR="004148A6" w:rsidRPr="000E7248" w:rsidRDefault="004148A6" w:rsidP="004148A6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59D6891D">
                <v:shape id="_x0000_i1149" type="#_x0000_t75" style="width:33pt;height:18pt" o:ole="">
                  <v:imagedata r:id="rId14" o:title=""/>
                </v:shape>
                <w:control r:id="rId32" w:name="CheckBox440166111" w:shapeid="_x0000_i1149"/>
              </w:object>
            </w:r>
            <w:r w:rsidRPr="000E7248">
              <w:rPr>
                <w:rFonts w:cstheme="minorHAnsi"/>
                <w:b/>
              </w:rPr>
              <w:object w:dxaOrig="225" w:dyaOrig="225" w14:anchorId="165707B6">
                <v:shape id="_x0000_i1151" type="#_x0000_t75" style="width:28.5pt;height:18pt" o:ole="">
                  <v:imagedata r:id="rId16" o:title=""/>
                </v:shape>
                <w:control r:id="rId33" w:name="CheckBox540166111" w:shapeid="_x0000_i1151"/>
              </w:object>
            </w:r>
          </w:p>
        </w:tc>
        <w:tc>
          <w:tcPr>
            <w:tcW w:w="3616" w:type="dxa"/>
            <w:vAlign w:val="center"/>
          </w:tcPr>
          <w:p w14:paraId="3883797A" w14:textId="77777777" w:rsidR="004148A6" w:rsidRPr="000E7248" w:rsidRDefault="004148A6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787BA5" w:rsidRPr="000E7248" w14:paraId="01AE2817" w14:textId="77777777" w:rsidTr="000E1DA9">
        <w:tc>
          <w:tcPr>
            <w:tcW w:w="4606" w:type="dxa"/>
            <w:vAlign w:val="center"/>
          </w:tcPr>
          <w:p w14:paraId="4B61ED0A" w14:textId="77777777" w:rsidR="00787BA5" w:rsidRPr="000E7248" w:rsidRDefault="00787BA5" w:rsidP="004148A6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Slider, news item, screen saver and Intranet page are all approved and awaiting deployment</w:t>
            </w:r>
          </w:p>
        </w:tc>
        <w:tc>
          <w:tcPr>
            <w:tcW w:w="1417" w:type="dxa"/>
            <w:vAlign w:val="center"/>
          </w:tcPr>
          <w:p w14:paraId="06CF7B3E" w14:textId="3B073585" w:rsidR="00787BA5" w:rsidRPr="000E7248" w:rsidRDefault="00787BA5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23CF935B">
                <v:shape id="_x0000_i1153" type="#_x0000_t75" style="width:33pt;height:18pt" o:ole="">
                  <v:imagedata r:id="rId14" o:title=""/>
                </v:shape>
                <w:control r:id="rId34" w:name="CheckBox4401661111" w:shapeid="_x0000_i1153"/>
              </w:object>
            </w:r>
            <w:r w:rsidRPr="000E7248">
              <w:rPr>
                <w:rFonts w:cstheme="minorHAnsi"/>
                <w:b/>
              </w:rPr>
              <w:object w:dxaOrig="225" w:dyaOrig="225" w14:anchorId="6D54D369">
                <v:shape id="_x0000_i1155" type="#_x0000_t75" style="width:28.5pt;height:18pt" o:ole="">
                  <v:imagedata r:id="rId16" o:title=""/>
                </v:shape>
                <w:control r:id="rId35" w:name="CheckBox5401661111" w:shapeid="_x0000_i1155"/>
              </w:object>
            </w:r>
          </w:p>
        </w:tc>
        <w:tc>
          <w:tcPr>
            <w:tcW w:w="3616" w:type="dxa"/>
            <w:vAlign w:val="center"/>
          </w:tcPr>
          <w:p w14:paraId="60B7AE7F" w14:textId="77777777" w:rsidR="00787BA5" w:rsidRPr="000E7248" w:rsidRDefault="00787BA5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0BE2D06F" w14:textId="77777777" w:rsidTr="000E1DA9">
        <w:tc>
          <w:tcPr>
            <w:tcW w:w="4606" w:type="dxa"/>
            <w:vAlign w:val="center"/>
          </w:tcPr>
          <w:p w14:paraId="1144A7B1" w14:textId="77777777" w:rsidR="00B15AB3" w:rsidRPr="000E7248" w:rsidRDefault="00B15AB3" w:rsidP="00B15AB3">
            <w:pPr>
              <w:pStyle w:val="TableText"/>
              <w:rPr>
                <w:rFonts w:cstheme="minorHAnsi"/>
                <w:b/>
                <w:szCs w:val="22"/>
              </w:rPr>
            </w:pPr>
            <w:r w:rsidRPr="000E7248">
              <w:rPr>
                <w:rFonts w:cstheme="minorHAnsi"/>
                <w:b/>
                <w:szCs w:val="22"/>
              </w:rPr>
              <w:t>Process</w:t>
            </w:r>
          </w:p>
        </w:tc>
        <w:tc>
          <w:tcPr>
            <w:tcW w:w="1417" w:type="dxa"/>
            <w:vAlign w:val="center"/>
          </w:tcPr>
          <w:p w14:paraId="11E1E0A9" w14:textId="77777777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</w:p>
        </w:tc>
        <w:tc>
          <w:tcPr>
            <w:tcW w:w="3616" w:type="dxa"/>
            <w:vAlign w:val="center"/>
          </w:tcPr>
          <w:p w14:paraId="21747615" w14:textId="77777777" w:rsidR="00B15AB3" w:rsidRPr="000E7248" w:rsidRDefault="00B15AB3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45540376" w14:textId="77777777" w:rsidTr="000E1DA9">
        <w:tc>
          <w:tcPr>
            <w:tcW w:w="4606" w:type="dxa"/>
            <w:vAlign w:val="center"/>
          </w:tcPr>
          <w:p w14:paraId="1762ECC5" w14:textId="77777777" w:rsidR="00B15AB3" w:rsidRPr="000E7248" w:rsidRDefault="00B15AB3" w:rsidP="00B15AB3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Is the business process (or changes to it) adequately documented?</w:t>
            </w:r>
          </w:p>
        </w:tc>
        <w:tc>
          <w:tcPr>
            <w:tcW w:w="1417" w:type="dxa"/>
            <w:vAlign w:val="center"/>
          </w:tcPr>
          <w:p w14:paraId="49220F1E" w14:textId="40A5BE4E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6A3F5CAD">
                <v:shape id="_x0000_i1157" type="#_x0000_t75" style="width:33pt;height:18pt" o:ole="">
                  <v:imagedata r:id="rId29" o:title=""/>
                </v:shape>
                <w:control r:id="rId36" w:name="CheckBox44016611111" w:shapeid="_x0000_i1157"/>
              </w:object>
            </w:r>
            <w:r w:rsidRPr="000E7248">
              <w:rPr>
                <w:rFonts w:cstheme="minorHAnsi"/>
                <w:b/>
              </w:rPr>
              <w:object w:dxaOrig="225" w:dyaOrig="225" w14:anchorId="1BD34AAB">
                <v:shape id="_x0000_i1159" type="#_x0000_t75" style="width:28.5pt;height:18pt" o:ole="">
                  <v:imagedata r:id="rId16" o:title=""/>
                </v:shape>
                <w:control r:id="rId37" w:name="CheckBox54016611111" w:shapeid="_x0000_i1159"/>
              </w:object>
            </w:r>
          </w:p>
        </w:tc>
        <w:tc>
          <w:tcPr>
            <w:tcW w:w="3616" w:type="dxa"/>
            <w:vAlign w:val="center"/>
          </w:tcPr>
          <w:p w14:paraId="3AAACBAA" w14:textId="77777777" w:rsidR="00B15AB3" w:rsidRPr="000E7248" w:rsidRDefault="00B15AB3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4A291C12" w14:textId="77777777" w:rsidTr="000E1DA9">
        <w:tc>
          <w:tcPr>
            <w:tcW w:w="4606" w:type="dxa"/>
            <w:vAlign w:val="center"/>
          </w:tcPr>
          <w:p w14:paraId="4315A361" w14:textId="77777777" w:rsidR="00B15AB3" w:rsidRPr="000E7248" w:rsidRDefault="00B15AB3" w:rsidP="00B15AB3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lastRenderedPageBreak/>
              <w:t>Has User Acceptance Testing been completed?</w:t>
            </w:r>
          </w:p>
        </w:tc>
        <w:tc>
          <w:tcPr>
            <w:tcW w:w="1417" w:type="dxa"/>
            <w:vAlign w:val="center"/>
          </w:tcPr>
          <w:p w14:paraId="30298E17" w14:textId="59900FC2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13E4323A">
                <v:shape id="_x0000_i1161" type="#_x0000_t75" style="width:33pt;height:18pt" o:ole="">
                  <v:imagedata r:id="rId14" o:title=""/>
                </v:shape>
                <w:control r:id="rId38" w:name="CheckBox44016611112" w:shapeid="_x0000_i1161"/>
              </w:object>
            </w:r>
            <w:r w:rsidRPr="000E7248">
              <w:rPr>
                <w:rFonts w:cstheme="minorHAnsi"/>
                <w:b/>
              </w:rPr>
              <w:object w:dxaOrig="225" w:dyaOrig="225" w14:anchorId="3467A613">
                <v:shape id="_x0000_i1163" type="#_x0000_t75" style="width:28.5pt;height:18pt" o:ole="">
                  <v:imagedata r:id="rId16" o:title=""/>
                </v:shape>
                <w:control r:id="rId39" w:name="CheckBox54016611112" w:shapeid="_x0000_i1163"/>
              </w:object>
            </w:r>
          </w:p>
        </w:tc>
        <w:tc>
          <w:tcPr>
            <w:tcW w:w="3616" w:type="dxa"/>
            <w:vAlign w:val="center"/>
          </w:tcPr>
          <w:p w14:paraId="453CD7A1" w14:textId="77777777" w:rsidR="00B15AB3" w:rsidRPr="000E7248" w:rsidRDefault="00B15AB3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3C7F3B7C" w14:textId="77777777" w:rsidTr="000E1DA9">
        <w:tc>
          <w:tcPr>
            <w:tcW w:w="4606" w:type="dxa"/>
            <w:vAlign w:val="center"/>
          </w:tcPr>
          <w:p w14:paraId="2626BD8D" w14:textId="77777777" w:rsidR="00B15AB3" w:rsidRPr="000E7248" w:rsidRDefault="00B15AB3" w:rsidP="00B15AB3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Have interdependencies with other operational processes been considered, reviewed, tested and alignment achieved?</w:t>
            </w:r>
          </w:p>
        </w:tc>
        <w:tc>
          <w:tcPr>
            <w:tcW w:w="1417" w:type="dxa"/>
            <w:vAlign w:val="center"/>
          </w:tcPr>
          <w:p w14:paraId="374289FD" w14:textId="1713D2A3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075AF9ED">
                <v:shape id="_x0000_i1165" type="#_x0000_t75" style="width:33pt;height:18pt" o:ole="">
                  <v:imagedata r:id="rId14" o:title=""/>
                </v:shape>
                <w:control r:id="rId40" w:name="CheckBox440166111121" w:shapeid="_x0000_i1165"/>
              </w:object>
            </w:r>
            <w:r w:rsidRPr="000E7248">
              <w:rPr>
                <w:rFonts w:cstheme="minorHAnsi"/>
                <w:b/>
              </w:rPr>
              <w:object w:dxaOrig="225" w:dyaOrig="225" w14:anchorId="4832B677">
                <v:shape id="_x0000_i1167" type="#_x0000_t75" style="width:28.5pt;height:18pt" o:ole="">
                  <v:imagedata r:id="rId16" o:title=""/>
                </v:shape>
                <w:control r:id="rId41" w:name="CheckBox540166111121" w:shapeid="_x0000_i1167"/>
              </w:object>
            </w:r>
          </w:p>
        </w:tc>
        <w:tc>
          <w:tcPr>
            <w:tcW w:w="3616" w:type="dxa"/>
            <w:vAlign w:val="center"/>
          </w:tcPr>
          <w:p w14:paraId="0EB4787E" w14:textId="77777777" w:rsidR="00B15AB3" w:rsidRPr="000E7248" w:rsidRDefault="00B15AB3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62BFB7ED" w14:textId="77777777" w:rsidTr="000E1DA9">
        <w:tc>
          <w:tcPr>
            <w:tcW w:w="4606" w:type="dxa"/>
            <w:vAlign w:val="center"/>
          </w:tcPr>
          <w:p w14:paraId="7819E959" w14:textId="77777777" w:rsidR="00B15AB3" w:rsidRPr="000E7248" w:rsidRDefault="00B15AB3" w:rsidP="004148A6">
            <w:pPr>
              <w:pStyle w:val="TableText"/>
              <w:rPr>
                <w:rFonts w:cstheme="minorHAnsi"/>
                <w:b/>
                <w:szCs w:val="22"/>
              </w:rPr>
            </w:pPr>
            <w:r w:rsidRPr="000E7248">
              <w:rPr>
                <w:rFonts w:cstheme="minorHAnsi"/>
                <w:b/>
                <w:szCs w:val="22"/>
              </w:rPr>
              <w:t>Training</w:t>
            </w:r>
          </w:p>
        </w:tc>
        <w:tc>
          <w:tcPr>
            <w:tcW w:w="1417" w:type="dxa"/>
            <w:vAlign w:val="center"/>
          </w:tcPr>
          <w:p w14:paraId="1519EB5A" w14:textId="77777777" w:rsidR="00B15AB3" w:rsidRPr="000E7248" w:rsidRDefault="00B15AB3" w:rsidP="009E1549">
            <w:pPr>
              <w:pStyle w:val="BodyText2"/>
              <w:rPr>
                <w:rFonts w:cstheme="minorHAnsi"/>
                <w:b/>
              </w:rPr>
            </w:pPr>
          </w:p>
        </w:tc>
        <w:tc>
          <w:tcPr>
            <w:tcW w:w="3616" w:type="dxa"/>
            <w:vAlign w:val="center"/>
          </w:tcPr>
          <w:p w14:paraId="1E66A474" w14:textId="77777777" w:rsidR="00B15AB3" w:rsidRPr="000E7248" w:rsidRDefault="00B15AB3" w:rsidP="009E1549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20CD0A2C" w14:textId="77777777" w:rsidTr="004148A6">
        <w:tc>
          <w:tcPr>
            <w:tcW w:w="4606" w:type="dxa"/>
            <w:vAlign w:val="center"/>
          </w:tcPr>
          <w:p w14:paraId="6FFFEB5E" w14:textId="77777777" w:rsidR="00B15AB3" w:rsidRPr="000E7248" w:rsidRDefault="00BE627C" w:rsidP="004148A6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Change Adviser Network</w:t>
            </w:r>
            <w:r w:rsidR="00B15AB3" w:rsidRPr="000E7248">
              <w:rPr>
                <w:rFonts w:cstheme="minorHAnsi"/>
                <w:szCs w:val="22"/>
              </w:rPr>
              <w:t xml:space="preserve"> training completed - % of Advocates trained for each phase.</w:t>
            </w:r>
          </w:p>
        </w:tc>
        <w:tc>
          <w:tcPr>
            <w:tcW w:w="1417" w:type="dxa"/>
            <w:vAlign w:val="center"/>
          </w:tcPr>
          <w:p w14:paraId="47F5610C" w14:textId="4BF1EFBC" w:rsidR="00B15AB3" w:rsidRPr="000E7248" w:rsidRDefault="00B15AB3" w:rsidP="004148A6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5C8EC400">
                <v:shape id="_x0000_i1169" type="#_x0000_t75" style="width:33pt;height:18pt" o:ole="">
                  <v:imagedata r:id="rId14" o:title=""/>
                </v:shape>
                <w:control r:id="rId42" w:name="CheckBox440812" w:shapeid="_x0000_i1169"/>
              </w:object>
            </w:r>
            <w:r w:rsidRPr="000E7248">
              <w:rPr>
                <w:rFonts w:cstheme="minorHAnsi"/>
                <w:b/>
              </w:rPr>
              <w:object w:dxaOrig="225" w:dyaOrig="225" w14:anchorId="6C022CDB">
                <v:shape id="_x0000_i1171" type="#_x0000_t75" style="width:28.5pt;height:18pt" o:ole="">
                  <v:imagedata r:id="rId16" o:title=""/>
                </v:shape>
                <w:control r:id="rId43" w:name="CheckBox540812" w:shapeid="_x0000_i1171"/>
              </w:object>
            </w:r>
          </w:p>
        </w:tc>
        <w:tc>
          <w:tcPr>
            <w:tcW w:w="3616" w:type="dxa"/>
            <w:vAlign w:val="center"/>
          </w:tcPr>
          <w:p w14:paraId="2B98D26B" w14:textId="77777777" w:rsidR="00B15AB3" w:rsidRPr="000E7248" w:rsidRDefault="00B15AB3" w:rsidP="004148A6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06EF342E" w14:textId="77777777" w:rsidTr="00BA588A">
        <w:tc>
          <w:tcPr>
            <w:tcW w:w="4606" w:type="dxa"/>
            <w:vAlign w:val="center"/>
          </w:tcPr>
          <w:p w14:paraId="750BEF68" w14:textId="77777777" w:rsidR="00B15AB3" w:rsidRPr="000E7248" w:rsidRDefault="00B15AB3" w:rsidP="00754D8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 xml:space="preserve">e-Learning/training is available from day one </w:t>
            </w:r>
            <w:r w:rsidRPr="005B27BE">
              <w:rPr>
                <w:rFonts w:cstheme="minorHAnsi"/>
                <w:color w:val="A6A6A6" w:themeColor="background1" w:themeShade="A6"/>
                <w:szCs w:val="22"/>
              </w:rPr>
              <w:t xml:space="preserve">(&lt;day of deployment&gt;) </w:t>
            </w:r>
            <w:r w:rsidRPr="000E7248">
              <w:rPr>
                <w:rFonts w:cstheme="minorHAnsi"/>
                <w:szCs w:val="22"/>
              </w:rPr>
              <w:t>to support users.</w:t>
            </w:r>
          </w:p>
        </w:tc>
        <w:tc>
          <w:tcPr>
            <w:tcW w:w="1417" w:type="dxa"/>
            <w:vAlign w:val="center"/>
          </w:tcPr>
          <w:p w14:paraId="65EC562D" w14:textId="72A09BB2" w:rsidR="00B15AB3" w:rsidRPr="000E7248" w:rsidRDefault="00B15AB3" w:rsidP="004148A6">
            <w:pPr>
              <w:pStyle w:val="BodyText2"/>
              <w:jc w:val="left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2A7FCD3D">
                <v:shape id="_x0000_i1173" type="#_x0000_t75" style="width:33pt;height:18pt" o:ole="">
                  <v:imagedata r:id="rId14" o:title=""/>
                </v:shape>
                <w:control r:id="rId44" w:name="CheckBox440811" w:shapeid="_x0000_i1173"/>
              </w:object>
            </w:r>
            <w:r w:rsidRPr="000E7248">
              <w:rPr>
                <w:rFonts w:cstheme="minorHAnsi"/>
                <w:b/>
              </w:rPr>
              <w:object w:dxaOrig="225" w:dyaOrig="225" w14:anchorId="03F1646C">
                <v:shape id="_x0000_i1175" type="#_x0000_t75" style="width:28.5pt;height:18pt" o:ole="">
                  <v:imagedata r:id="rId16" o:title=""/>
                </v:shape>
                <w:control r:id="rId45" w:name="CheckBox540811" w:shapeid="_x0000_i1175"/>
              </w:object>
            </w:r>
          </w:p>
        </w:tc>
        <w:tc>
          <w:tcPr>
            <w:tcW w:w="3616" w:type="dxa"/>
          </w:tcPr>
          <w:p w14:paraId="36B2DDAE" w14:textId="77777777" w:rsidR="00B15AB3" w:rsidRPr="002F412F" w:rsidRDefault="00B15AB3" w:rsidP="00BA588A">
            <w:pPr>
              <w:pStyle w:val="TableText"/>
              <w:rPr>
                <w:rFonts w:cstheme="minorHAnsi"/>
                <w:color w:val="FF0000"/>
                <w:szCs w:val="22"/>
              </w:rPr>
            </w:pPr>
            <w:r w:rsidRPr="002F412F">
              <w:rPr>
                <w:rFonts w:cstheme="minorHAnsi"/>
                <w:color w:val="FF0000"/>
                <w:szCs w:val="22"/>
              </w:rPr>
              <w:t>&lt;Provide details&gt;</w:t>
            </w:r>
          </w:p>
        </w:tc>
      </w:tr>
      <w:tr w:rsidR="00B15AB3" w:rsidRPr="000E7248" w14:paraId="62C9A216" w14:textId="77777777" w:rsidTr="00BA588A">
        <w:tc>
          <w:tcPr>
            <w:tcW w:w="4606" w:type="dxa"/>
            <w:vAlign w:val="center"/>
          </w:tcPr>
          <w:p w14:paraId="21B185A1" w14:textId="77777777" w:rsidR="00B15AB3" w:rsidRPr="000E7248" w:rsidRDefault="00B15AB3" w:rsidP="00754D8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Are support materials are available for impacted staff from day one?</w:t>
            </w:r>
          </w:p>
        </w:tc>
        <w:tc>
          <w:tcPr>
            <w:tcW w:w="1417" w:type="dxa"/>
            <w:vAlign w:val="center"/>
          </w:tcPr>
          <w:p w14:paraId="32603ED1" w14:textId="5DD0E9EC" w:rsidR="00B15AB3" w:rsidRPr="000E7248" w:rsidRDefault="00B15AB3" w:rsidP="004148A6">
            <w:pPr>
              <w:pStyle w:val="BodyText2"/>
              <w:jc w:val="left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5EA62CBE">
                <v:shape id="_x0000_i1177" type="#_x0000_t75" style="width:33pt;height:18pt" o:ole="">
                  <v:imagedata r:id="rId14" o:title=""/>
                </v:shape>
                <w:control r:id="rId46" w:name="CheckBox4408111" w:shapeid="_x0000_i1177"/>
              </w:object>
            </w:r>
            <w:r w:rsidRPr="000E7248">
              <w:rPr>
                <w:rFonts w:cstheme="minorHAnsi"/>
                <w:b/>
              </w:rPr>
              <w:object w:dxaOrig="225" w:dyaOrig="225" w14:anchorId="280F66FE">
                <v:shape id="_x0000_i1179" type="#_x0000_t75" style="width:28.5pt;height:18pt" o:ole="">
                  <v:imagedata r:id="rId16" o:title=""/>
                </v:shape>
                <w:control r:id="rId47" w:name="CheckBox5408111" w:shapeid="_x0000_i1179"/>
              </w:object>
            </w:r>
          </w:p>
        </w:tc>
        <w:tc>
          <w:tcPr>
            <w:tcW w:w="3616" w:type="dxa"/>
          </w:tcPr>
          <w:p w14:paraId="31569CC9" w14:textId="77777777" w:rsidR="00B15AB3" w:rsidRPr="002F412F" w:rsidRDefault="00B15AB3" w:rsidP="00BA588A">
            <w:pPr>
              <w:pStyle w:val="TableText"/>
              <w:rPr>
                <w:rFonts w:cstheme="minorHAnsi"/>
                <w:color w:val="FF0000"/>
                <w:szCs w:val="22"/>
              </w:rPr>
            </w:pPr>
            <w:r w:rsidRPr="002F412F">
              <w:rPr>
                <w:rFonts w:cstheme="minorHAnsi"/>
                <w:color w:val="FF0000"/>
                <w:szCs w:val="22"/>
              </w:rPr>
              <w:t>&lt;Provide details&gt;</w:t>
            </w:r>
          </w:p>
        </w:tc>
      </w:tr>
      <w:tr w:rsidR="00B15AB3" w:rsidRPr="000E7248" w14:paraId="1C8949A8" w14:textId="77777777" w:rsidTr="000E1DA9">
        <w:tc>
          <w:tcPr>
            <w:tcW w:w="4606" w:type="dxa"/>
            <w:vAlign w:val="center"/>
          </w:tcPr>
          <w:p w14:paraId="6C5C0260" w14:textId="77777777" w:rsidR="00B15AB3" w:rsidRPr="000E7248" w:rsidRDefault="00B15AB3" w:rsidP="004148A6">
            <w:pPr>
              <w:pStyle w:val="TableText"/>
              <w:rPr>
                <w:rFonts w:cstheme="minorHAnsi"/>
                <w:b/>
                <w:szCs w:val="22"/>
              </w:rPr>
            </w:pPr>
            <w:r w:rsidRPr="000E7248">
              <w:rPr>
                <w:rFonts w:cstheme="minorHAnsi"/>
                <w:b/>
                <w:szCs w:val="22"/>
              </w:rPr>
              <w:t>Support</w:t>
            </w:r>
          </w:p>
        </w:tc>
        <w:tc>
          <w:tcPr>
            <w:tcW w:w="1417" w:type="dxa"/>
            <w:vAlign w:val="center"/>
          </w:tcPr>
          <w:p w14:paraId="20D41BA8" w14:textId="77777777" w:rsidR="00B15AB3" w:rsidRPr="000E7248" w:rsidRDefault="00B15AB3" w:rsidP="00CE225C">
            <w:pPr>
              <w:pStyle w:val="BodyText2"/>
              <w:rPr>
                <w:rFonts w:cstheme="minorHAnsi"/>
                <w:b/>
              </w:rPr>
            </w:pPr>
          </w:p>
        </w:tc>
        <w:tc>
          <w:tcPr>
            <w:tcW w:w="3616" w:type="dxa"/>
            <w:vAlign w:val="center"/>
          </w:tcPr>
          <w:p w14:paraId="0435BC66" w14:textId="77777777" w:rsidR="00B15AB3" w:rsidRPr="000E7248" w:rsidRDefault="00B15AB3" w:rsidP="00CE225C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2103DC44" w14:textId="77777777" w:rsidTr="000E1DA9">
        <w:tc>
          <w:tcPr>
            <w:tcW w:w="4606" w:type="dxa"/>
            <w:vAlign w:val="center"/>
          </w:tcPr>
          <w:p w14:paraId="59DB7923" w14:textId="77777777" w:rsidR="00B15AB3" w:rsidRPr="000E7248" w:rsidRDefault="00B15AB3" w:rsidP="00AC6C5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IT Help Desk have been briefed and have their scripts for queries</w:t>
            </w:r>
          </w:p>
        </w:tc>
        <w:tc>
          <w:tcPr>
            <w:tcW w:w="1417" w:type="dxa"/>
            <w:vAlign w:val="center"/>
          </w:tcPr>
          <w:p w14:paraId="53C31C04" w14:textId="593E134D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71EEDC50">
                <v:shape id="_x0000_i1181" type="#_x0000_t75" style="width:33pt;height:18pt" o:ole="">
                  <v:imagedata r:id="rId14" o:title=""/>
                </v:shape>
                <w:control r:id="rId48" w:name="CheckBox440711" w:shapeid="_x0000_i1181"/>
              </w:object>
            </w:r>
            <w:r w:rsidRPr="000E7248">
              <w:rPr>
                <w:rFonts w:cstheme="minorHAnsi"/>
                <w:b/>
              </w:rPr>
              <w:object w:dxaOrig="225" w:dyaOrig="225" w14:anchorId="7386D22F">
                <v:shape id="_x0000_i1183" type="#_x0000_t75" style="width:28.5pt;height:18pt" o:ole="">
                  <v:imagedata r:id="rId16" o:title=""/>
                </v:shape>
                <w:control r:id="rId49" w:name="CheckBox540711" w:shapeid="_x0000_i1183"/>
              </w:object>
            </w:r>
          </w:p>
        </w:tc>
        <w:tc>
          <w:tcPr>
            <w:tcW w:w="3616" w:type="dxa"/>
            <w:vAlign w:val="center"/>
          </w:tcPr>
          <w:p w14:paraId="7F16994B" w14:textId="77777777" w:rsidR="00B15AB3" w:rsidRPr="000E7248" w:rsidRDefault="00B15AB3" w:rsidP="00CE225C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58E63954" w14:textId="77777777" w:rsidTr="004148A6">
        <w:tc>
          <w:tcPr>
            <w:tcW w:w="4606" w:type="dxa"/>
            <w:vAlign w:val="center"/>
          </w:tcPr>
          <w:p w14:paraId="2C25E6A9" w14:textId="77777777" w:rsidR="00B15AB3" w:rsidRPr="000E7248" w:rsidRDefault="00B15AB3" w:rsidP="00AC6C5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Clear instructions on business support for go-live date have been provided.</w:t>
            </w:r>
          </w:p>
        </w:tc>
        <w:tc>
          <w:tcPr>
            <w:tcW w:w="1417" w:type="dxa"/>
            <w:vAlign w:val="center"/>
          </w:tcPr>
          <w:p w14:paraId="450E9F96" w14:textId="1EFD11F0" w:rsidR="00B15AB3" w:rsidRPr="000E7248" w:rsidRDefault="00B15AB3" w:rsidP="004148A6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163A4F49">
                <v:shape id="_x0000_i1185" type="#_x0000_t75" style="width:33pt;height:18pt" o:ole="">
                  <v:imagedata r:id="rId14" o:title=""/>
                </v:shape>
                <w:control r:id="rId50" w:name="CheckBox44071" w:shapeid="_x0000_i1185"/>
              </w:object>
            </w:r>
            <w:r w:rsidRPr="000E7248">
              <w:rPr>
                <w:rFonts w:cstheme="minorHAnsi"/>
                <w:b/>
              </w:rPr>
              <w:object w:dxaOrig="225" w:dyaOrig="225" w14:anchorId="560060E3">
                <v:shape id="_x0000_i1187" type="#_x0000_t75" style="width:28.5pt;height:18pt" o:ole="">
                  <v:imagedata r:id="rId16" o:title=""/>
                </v:shape>
                <w:control r:id="rId51" w:name="CheckBox54071" w:shapeid="_x0000_i1187"/>
              </w:object>
            </w:r>
          </w:p>
        </w:tc>
        <w:tc>
          <w:tcPr>
            <w:tcW w:w="3616" w:type="dxa"/>
            <w:vAlign w:val="center"/>
          </w:tcPr>
          <w:p w14:paraId="5D0D0E30" w14:textId="77777777" w:rsidR="00B15AB3" w:rsidRPr="000E7248" w:rsidRDefault="00B15AB3" w:rsidP="004148A6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0FA7181D" w14:textId="77777777" w:rsidTr="004148A6">
        <w:tc>
          <w:tcPr>
            <w:tcW w:w="4606" w:type="dxa"/>
            <w:vAlign w:val="center"/>
          </w:tcPr>
          <w:p w14:paraId="133228F4" w14:textId="77777777" w:rsidR="00B15AB3" w:rsidRPr="000E7248" w:rsidRDefault="00B15AB3" w:rsidP="00AC6C5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Clear instructions have been provided to project team for triaging queries, capturing, processing and responding to them.</w:t>
            </w:r>
          </w:p>
        </w:tc>
        <w:tc>
          <w:tcPr>
            <w:tcW w:w="1417" w:type="dxa"/>
            <w:vAlign w:val="center"/>
          </w:tcPr>
          <w:p w14:paraId="0659DF87" w14:textId="0096CB2B" w:rsidR="00B15AB3" w:rsidRPr="000E7248" w:rsidRDefault="00B15AB3" w:rsidP="004148A6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6791B53C">
                <v:shape id="_x0000_i1189" type="#_x0000_t75" style="width:33pt;height:18pt" o:ole="">
                  <v:imagedata r:id="rId14" o:title=""/>
                </v:shape>
                <w:control r:id="rId52" w:name="CheckBox44071211" w:shapeid="_x0000_i1189"/>
              </w:object>
            </w:r>
            <w:r w:rsidRPr="000E7248">
              <w:rPr>
                <w:rFonts w:cstheme="minorHAnsi"/>
                <w:b/>
              </w:rPr>
              <w:object w:dxaOrig="225" w:dyaOrig="225" w14:anchorId="5BE2B7A8">
                <v:shape id="_x0000_i1191" type="#_x0000_t75" style="width:28.5pt;height:18pt" o:ole="">
                  <v:imagedata r:id="rId16" o:title=""/>
                </v:shape>
                <w:control r:id="rId53" w:name="CheckBox54071211" w:shapeid="_x0000_i1191"/>
              </w:object>
            </w:r>
          </w:p>
        </w:tc>
        <w:tc>
          <w:tcPr>
            <w:tcW w:w="3616" w:type="dxa"/>
            <w:vAlign w:val="center"/>
          </w:tcPr>
          <w:p w14:paraId="40E0EB13" w14:textId="77777777" w:rsidR="00B15AB3" w:rsidRPr="000E7248" w:rsidRDefault="00B15AB3" w:rsidP="004148A6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3A04BF2E" w14:textId="77777777" w:rsidTr="004148A6">
        <w:tc>
          <w:tcPr>
            <w:tcW w:w="4606" w:type="dxa"/>
            <w:vAlign w:val="center"/>
          </w:tcPr>
          <w:p w14:paraId="1854CCB5" w14:textId="77777777" w:rsidR="00B15AB3" w:rsidRPr="000E7248" w:rsidRDefault="00B15AB3" w:rsidP="004148A6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Clear instructions have/will be provided to users to support their access to the system on day one.</w:t>
            </w:r>
          </w:p>
        </w:tc>
        <w:tc>
          <w:tcPr>
            <w:tcW w:w="1417" w:type="dxa"/>
            <w:vAlign w:val="center"/>
          </w:tcPr>
          <w:p w14:paraId="083DE9C3" w14:textId="29848BAA" w:rsidR="00B15AB3" w:rsidRPr="000E7248" w:rsidRDefault="00B15AB3" w:rsidP="004148A6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23AC8159">
                <v:shape id="_x0000_i1193" type="#_x0000_t75" style="width:33pt;height:18pt" o:ole="">
                  <v:imagedata r:id="rId54" o:title=""/>
                </v:shape>
                <w:control r:id="rId55" w:name="CheckBox440111" w:shapeid="_x0000_i1193"/>
              </w:object>
            </w:r>
            <w:r w:rsidRPr="000E7248">
              <w:rPr>
                <w:rFonts w:cstheme="minorHAnsi"/>
                <w:b/>
              </w:rPr>
              <w:object w:dxaOrig="225" w:dyaOrig="225" w14:anchorId="2BEAFA97">
                <v:shape id="_x0000_i1195" type="#_x0000_t75" style="width:28.5pt;height:18pt" o:ole="">
                  <v:imagedata r:id="rId16" o:title=""/>
                </v:shape>
                <w:control r:id="rId56" w:name="CheckBox540111" w:shapeid="_x0000_i1195"/>
              </w:object>
            </w:r>
          </w:p>
        </w:tc>
        <w:tc>
          <w:tcPr>
            <w:tcW w:w="3616" w:type="dxa"/>
            <w:vAlign w:val="center"/>
          </w:tcPr>
          <w:p w14:paraId="4A3DA58C" w14:textId="77777777" w:rsidR="00B15AB3" w:rsidRPr="000E7248" w:rsidRDefault="00B15AB3" w:rsidP="004148A6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00FB89D0" w14:textId="77777777" w:rsidTr="00B15AB3">
        <w:tc>
          <w:tcPr>
            <w:tcW w:w="4606" w:type="dxa"/>
            <w:vAlign w:val="center"/>
          </w:tcPr>
          <w:p w14:paraId="632720F3" w14:textId="77777777" w:rsidR="00B15AB3" w:rsidRPr="000E7248" w:rsidRDefault="00B15AB3" w:rsidP="004148A6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Is documentation ready to hand over to the BAU team to progress adoption?</w:t>
            </w:r>
          </w:p>
        </w:tc>
        <w:tc>
          <w:tcPr>
            <w:tcW w:w="1417" w:type="dxa"/>
            <w:vAlign w:val="center"/>
          </w:tcPr>
          <w:p w14:paraId="6F27F0ED" w14:textId="6482A6AA" w:rsidR="00B15AB3" w:rsidRPr="000E7248" w:rsidRDefault="00B15AB3" w:rsidP="004148A6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709C42BA">
                <v:shape id="_x0000_i1197" type="#_x0000_t75" style="width:33pt;height:18pt" o:ole="">
                  <v:imagedata r:id="rId14" o:title=""/>
                </v:shape>
                <w:control r:id="rId57" w:name="CheckBox4401114" w:shapeid="_x0000_i1197"/>
              </w:object>
            </w:r>
            <w:r w:rsidRPr="000E7248">
              <w:rPr>
                <w:rFonts w:cstheme="minorHAnsi"/>
                <w:b/>
              </w:rPr>
              <w:object w:dxaOrig="225" w:dyaOrig="225" w14:anchorId="35B8CB8A">
                <v:shape id="_x0000_i1199" type="#_x0000_t75" style="width:28.5pt;height:18pt" o:ole="">
                  <v:imagedata r:id="rId16" o:title=""/>
                </v:shape>
                <w:control r:id="rId58" w:name="CheckBox5401114" w:shapeid="_x0000_i1199"/>
              </w:object>
            </w:r>
          </w:p>
        </w:tc>
        <w:tc>
          <w:tcPr>
            <w:tcW w:w="3616" w:type="dxa"/>
          </w:tcPr>
          <w:p w14:paraId="6A52AE74" w14:textId="77777777" w:rsidR="00B15AB3" w:rsidRPr="002F412F" w:rsidRDefault="00B15AB3" w:rsidP="00B15AB3">
            <w:pPr>
              <w:pStyle w:val="TableText"/>
              <w:rPr>
                <w:rFonts w:cstheme="minorHAnsi"/>
                <w:color w:val="FF0000"/>
                <w:szCs w:val="22"/>
              </w:rPr>
            </w:pPr>
            <w:r w:rsidRPr="002F412F">
              <w:rPr>
                <w:rFonts w:cstheme="minorHAnsi"/>
                <w:color w:val="FF0000"/>
                <w:szCs w:val="22"/>
              </w:rPr>
              <w:t>&lt;Provide details&gt;</w:t>
            </w:r>
          </w:p>
        </w:tc>
      </w:tr>
      <w:tr w:rsidR="00B15AB3" w:rsidRPr="000E7248" w14:paraId="1ADBAD2C" w14:textId="77777777" w:rsidTr="004148A6">
        <w:tc>
          <w:tcPr>
            <w:tcW w:w="4606" w:type="dxa"/>
            <w:vAlign w:val="center"/>
          </w:tcPr>
          <w:p w14:paraId="4CE292BB" w14:textId="77777777" w:rsidR="00B15AB3" w:rsidRPr="000E7248" w:rsidRDefault="00B15AB3" w:rsidP="00AC6C5F">
            <w:pPr>
              <w:pStyle w:val="TableText"/>
              <w:rPr>
                <w:rFonts w:cstheme="minorHAnsi"/>
                <w:b/>
                <w:szCs w:val="22"/>
              </w:rPr>
            </w:pPr>
            <w:r w:rsidRPr="000E7248">
              <w:rPr>
                <w:rFonts w:cstheme="minorHAnsi"/>
                <w:b/>
                <w:szCs w:val="22"/>
              </w:rPr>
              <w:t>Other</w:t>
            </w:r>
          </w:p>
        </w:tc>
        <w:tc>
          <w:tcPr>
            <w:tcW w:w="1417" w:type="dxa"/>
            <w:vAlign w:val="center"/>
          </w:tcPr>
          <w:p w14:paraId="2B23E32F" w14:textId="77777777" w:rsidR="00B15AB3" w:rsidRPr="000E7248" w:rsidRDefault="00B15AB3" w:rsidP="004148A6">
            <w:pPr>
              <w:pStyle w:val="BodyText2"/>
              <w:rPr>
                <w:rFonts w:cstheme="minorHAnsi"/>
                <w:b/>
              </w:rPr>
            </w:pPr>
          </w:p>
        </w:tc>
        <w:tc>
          <w:tcPr>
            <w:tcW w:w="3616" w:type="dxa"/>
            <w:vAlign w:val="center"/>
          </w:tcPr>
          <w:p w14:paraId="1ACF3973" w14:textId="77777777" w:rsidR="00B15AB3" w:rsidRPr="000E7248" w:rsidRDefault="00B15AB3" w:rsidP="004148A6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421FABAD" w14:textId="77777777" w:rsidTr="004148A6">
        <w:tc>
          <w:tcPr>
            <w:tcW w:w="4606" w:type="dxa"/>
            <w:vAlign w:val="center"/>
          </w:tcPr>
          <w:p w14:paraId="788F33E4" w14:textId="77777777" w:rsidR="00B15AB3" w:rsidRPr="000E7248" w:rsidRDefault="00B15AB3" w:rsidP="00AC6C5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 xml:space="preserve">Project team is adequately resourced to respond to queries from Phase 1 as Phase 2 </w:t>
            </w:r>
            <w:r w:rsidRPr="000E7248">
              <w:rPr>
                <w:rFonts w:cstheme="minorHAnsi"/>
                <w:szCs w:val="22"/>
              </w:rPr>
              <w:lastRenderedPageBreak/>
              <w:t>readies for deployment</w:t>
            </w:r>
          </w:p>
        </w:tc>
        <w:tc>
          <w:tcPr>
            <w:tcW w:w="1417" w:type="dxa"/>
            <w:vAlign w:val="center"/>
          </w:tcPr>
          <w:p w14:paraId="28C6B9E6" w14:textId="7EFC0245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lastRenderedPageBreak/>
              <w:object w:dxaOrig="225" w:dyaOrig="225" w14:anchorId="0D652B40">
                <v:shape id="_x0000_i1201" type="#_x0000_t75" style="width:33pt;height:18pt" o:ole="">
                  <v:imagedata r:id="rId59" o:title=""/>
                </v:shape>
                <w:control r:id="rId60" w:name="CheckBox4401113" w:shapeid="_x0000_i1201"/>
              </w:object>
            </w:r>
            <w:r w:rsidRPr="000E7248">
              <w:rPr>
                <w:rFonts w:cstheme="minorHAnsi"/>
                <w:b/>
              </w:rPr>
              <w:object w:dxaOrig="225" w:dyaOrig="225" w14:anchorId="7D38FFFA">
                <v:shape id="_x0000_i1203" type="#_x0000_t75" style="width:28.5pt;height:18pt" o:ole="">
                  <v:imagedata r:id="rId16" o:title=""/>
                </v:shape>
                <w:control r:id="rId61" w:name="CheckBox5401113" w:shapeid="_x0000_i1203"/>
              </w:object>
            </w:r>
          </w:p>
        </w:tc>
        <w:tc>
          <w:tcPr>
            <w:tcW w:w="3616" w:type="dxa"/>
            <w:vAlign w:val="center"/>
          </w:tcPr>
          <w:p w14:paraId="6AD680FF" w14:textId="77777777" w:rsidR="00B15AB3" w:rsidRPr="000E7248" w:rsidRDefault="00B15AB3" w:rsidP="004148A6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78245BA6" w14:textId="77777777" w:rsidTr="004148A6">
        <w:tc>
          <w:tcPr>
            <w:tcW w:w="4606" w:type="dxa"/>
            <w:vAlign w:val="center"/>
          </w:tcPr>
          <w:p w14:paraId="5409DB32" w14:textId="77777777" w:rsidR="00B15AB3" w:rsidRPr="000E7248" w:rsidRDefault="00B15AB3" w:rsidP="00AC6C5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Are there any Business areas that have signalled they cannot proceed with deployment – if so what is the strategy for them to deploy?</w:t>
            </w:r>
          </w:p>
        </w:tc>
        <w:tc>
          <w:tcPr>
            <w:tcW w:w="1417" w:type="dxa"/>
            <w:vAlign w:val="center"/>
          </w:tcPr>
          <w:p w14:paraId="192AF4B8" w14:textId="39C7E5E6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0EC10FD6">
                <v:shape id="_x0000_i1205" type="#_x0000_t75" style="width:33pt;height:18pt" o:ole="">
                  <v:imagedata r:id="rId14" o:title=""/>
                </v:shape>
                <w:control r:id="rId62" w:name="CheckBox44011131" w:shapeid="_x0000_i1205"/>
              </w:object>
            </w:r>
            <w:r w:rsidRPr="000E7248">
              <w:rPr>
                <w:rFonts w:cstheme="minorHAnsi"/>
                <w:b/>
              </w:rPr>
              <w:object w:dxaOrig="225" w:dyaOrig="225" w14:anchorId="1F893B84">
                <v:shape id="_x0000_i1207" type="#_x0000_t75" style="width:28.5pt;height:18pt" o:ole="">
                  <v:imagedata r:id="rId16" o:title=""/>
                </v:shape>
                <w:control r:id="rId63" w:name="CheckBox54011131" w:shapeid="_x0000_i1207"/>
              </w:object>
            </w:r>
          </w:p>
        </w:tc>
        <w:tc>
          <w:tcPr>
            <w:tcW w:w="3616" w:type="dxa"/>
            <w:vAlign w:val="center"/>
          </w:tcPr>
          <w:p w14:paraId="1FFAEB5F" w14:textId="77777777" w:rsidR="00B15AB3" w:rsidRPr="000E7248" w:rsidRDefault="00B15AB3" w:rsidP="004148A6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36552D80" w14:textId="77777777" w:rsidTr="004148A6">
        <w:tc>
          <w:tcPr>
            <w:tcW w:w="4606" w:type="dxa"/>
            <w:vAlign w:val="center"/>
          </w:tcPr>
          <w:p w14:paraId="25DCDBBA" w14:textId="77777777" w:rsidR="00B15AB3" w:rsidRPr="000E7248" w:rsidRDefault="00B15AB3" w:rsidP="00AC6C5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Will system changes be allowed between phases of the deployment? If yes, how will users be notified of any changes?</w:t>
            </w:r>
          </w:p>
        </w:tc>
        <w:tc>
          <w:tcPr>
            <w:tcW w:w="1417" w:type="dxa"/>
            <w:vAlign w:val="center"/>
          </w:tcPr>
          <w:p w14:paraId="24E6421E" w14:textId="2C53A3E5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6EBD0853">
                <v:shape id="_x0000_i1209" type="#_x0000_t75" style="width:33pt;height:18pt" o:ole="">
                  <v:imagedata r:id="rId14" o:title=""/>
                </v:shape>
                <w:control r:id="rId64" w:name="CheckBox440111311" w:shapeid="_x0000_i1209"/>
              </w:object>
            </w:r>
            <w:r w:rsidRPr="000E7248">
              <w:rPr>
                <w:rFonts w:cstheme="minorHAnsi"/>
                <w:b/>
              </w:rPr>
              <w:object w:dxaOrig="225" w:dyaOrig="225" w14:anchorId="64F53C08">
                <v:shape id="_x0000_i1211" type="#_x0000_t75" style="width:28.5pt;height:18pt" o:ole="">
                  <v:imagedata r:id="rId16" o:title=""/>
                </v:shape>
                <w:control r:id="rId65" w:name="CheckBox540111311" w:shapeid="_x0000_i1211"/>
              </w:object>
            </w:r>
          </w:p>
        </w:tc>
        <w:tc>
          <w:tcPr>
            <w:tcW w:w="3616" w:type="dxa"/>
            <w:vAlign w:val="center"/>
          </w:tcPr>
          <w:p w14:paraId="308340AE" w14:textId="77777777" w:rsidR="00B15AB3" w:rsidRPr="000E7248" w:rsidRDefault="00B15AB3" w:rsidP="004148A6">
            <w:pPr>
              <w:pStyle w:val="TableText"/>
              <w:jc w:val="center"/>
              <w:rPr>
                <w:rFonts w:cstheme="minorHAnsi"/>
                <w:szCs w:val="22"/>
              </w:rPr>
            </w:pPr>
          </w:p>
        </w:tc>
      </w:tr>
      <w:tr w:rsidR="00B15AB3" w:rsidRPr="000E7248" w14:paraId="48E63D65" w14:textId="77777777" w:rsidTr="00B15AB3">
        <w:tc>
          <w:tcPr>
            <w:tcW w:w="4606" w:type="dxa"/>
            <w:vAlign w:val="center"/>
          </w:tcPr>
          <w:p w14:paraId="7CBF5C9D" w14:textId="77777777" w:rsidR="00B15AB3" w:rsidRPr="000E7248" w:rsidRDefault="00B15AB3" w:rsidP="00AC6C5F">
            <w:pPr>
              <w:pStyle w:val="TableText"/>
              <w:numPr>
                <w:ilvl w:val="0"/>
                <w:numId w:val="38"/>
              </w:numPr>
              <w:rPr>
                <w:rFonts w:cstheme="minorHAnsi"/>
                <w:szCs w:val="22"/>
              </w:rPr>
            </w:pPr>
            <w:r w:rsidRPr="000E7248">
              <w:rPr>
                <w:rFonts w:cstheme="minorHAnsi"/>
                <w:szCs w:val="22"/>
              </w:rPr>
              <w:t>Will the change implementation be evaluated?</w:t>
            </w:r>
          </w:p>
        </w:tc>
        <w:tc>
          <w:tcPr>
            <w:tcW w:w="1417" w:type="dxa"/>
            <w:vAlign w:val="center"/>
          </w:tcPr>
          <w:p w14:paraId="5451006D" w14:textId="48BD3499" w:rsidR="00B15AB3" w:rsidRPr="000E7248" w:rsidRDefault="00B15AB3" w:rsidP="00AC6C5F">
            <w:pPr>
              <w:pStyle w:val="BodyText2"/>
              <w:rPr>
                <w:rFonts w:cstheme="minorHAnsi"/>
                <w:b/>
              </w:rPr>
            </w:pPr>
            <w:r w:rsidRPr="000E7248">
              <w:rPr>
                <w:rFonts w:cstheme="minorHAnsi"/>
                <w:b/>
              </w:rPr>
              <w:object w:dxaOrig="225" w:dyaOrig="225" w14:anchorId="2F0CDDB1">
                <v:shape id="_x0000_i1213" type="#_x0000_t75" style="width:33pt;height:18pt" o:ole="">
                  <v:imagedata r:id="rId14" o:title=""/>
                </v:shape>
                <w:control r:id="rId66" w:name="CheckBox4401113111" w:shapeid="_x0000_i1213"/>
              </w:object>
            </w:r>
            <w:r w:rsidRPr="000E7248">
              <w:rPr>
                <w:rFonts w:cstheme="minorHAnsi"/>
                <w:b/>
              </w:rPr>
              <w:object w:dxaOrig="225" w:dyaOrig="225" w14:anchorId="1BA1A087">
                <v:shape id="_x0000_i1215" type="#_x0000_t75" style="width:28.5pt;height:18pt" o:ole="">
                  <v:imagedata r:id="rId16" o:title=""/>
                </v:shape>
                <w:control r:id="rId67" w:name="CheckBox5401113111" w:shapeid="_x0000_i1215"/>
              </w:object>
            </w:r>
          </w:p>
        </w:tc>
        <w:tc>
          <w:tcPr>
            <w:tcW w:w="3616" w:type="dxa"/>
          </w:tcPr>
          <w:p w14:paraId="428A2625" w14:textId="77777777" w:rsidR="00B15AB3" w:rsidRPr="000E7248" w:rsidRDefault="00B15AB3" w:rsidP="00B15AB3">
            <w:pPr>
              <w:pStyle w:val="TableText"/>
              <w:rPr>
                <w:rFonts w:cstheme="minorHAnsi"/>
                <w:szCs w:val="22"/>
              </w:rPr>
            </w:pPr>
            <w:r w:rsidRPr="002F412F">
              <w:rPr>
                <w:rFonts w:cstheme="minorHAnsi"/>
                <w:color w:val="FF0000"/>
                <w:szCs w:val="22"/>
              </w:rPr>
              <w:t>&lt;Provide details – if yes, what; if no, why not&gt;</w:t>
            </w:r>
          </w:p>
        </w:tc>
      </w:tr>
    </w:tbl>
    <w:p w14:paraId="43CE315F" w14:textId="77777777" w:rsidR="003C4908" w:rsidRPr="000E7248" w:rsidRDefault="003C4908" w:rsidP="003E59C8">
      <w:pPr>
        <w:rPr>
          <w:rFonts w:asciiTheme="minorHAnsi" w:hAnsiTheme="minorHAnsi" w:cstheme="minorHAnsi"/>
          <w:sz w:val="22"/>
          <w:szCs w:val="22"/>
        </w:rPr>
      </w:pPr>
    </w:p>
    <w:p w14:paraId="5848CFA5" w14:textId="77777777" w:rsidR="00513B02" w:rsidRPr="000E7248" w:rsidRDefault="00967C15" w:rsidP="000E7248">
      <w:pPr>
        <w:pStyle w:val="Heading1"/>
        <w:rPr>
          <w:rFonts w:asciiTheme="minorHAnsi" w:hAnsiTheme="minorHAnsi" w:cstheme="minorHAnsi"/>
          <w:sz w:val="32"/>
        </w:rPr>
      </w:pPr>
      <w:r w:rsidRPr="000E7248">
        <w:rPr>
          <w:rFonts w:asciiTheme="minorHAnsi" w:hAnsiTheme="minorHAnsi" w:cstheme="minorHAnsi"/>
          <w:sz w:val="32"/>
        </w:rPr>
        <w:t>Readiness Assessment</w:t>
      </w:r>
    </w:p>
    <w:p w14:paraId="7C52C760" w14:textId="77777777" w:rsidR="00967C15" w:rsidRPr="000E7248" w:rsidRDefault="002F412F" w:rsidP="00967C15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1620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Fully ready</w:t>
      </w:r>
    </w:p>
    <w:p w14:paraId="0EB7B74C" w14:textId="77777777" w:rsidR="00967C15" w:rsidRPr="000E7248" w:rsidRDefault="002F412F" w:rsidP="00967C15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782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3D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7C15" w:rsidRPr="000E7248">
        <w:rPr>
          <w:rFonts w:asciiTheme="minorHAnsi" w:hAnsiTheme="minorHAnsi" w:cstheme="minorHAnsi"/>
          <w:sz w:val="22"/>
          <w:szCs w:val="22"/>
        </w:rPr>
        <w:tab/>
        <w:t>Partially ready</w:t>
      </w:r>
    </w:p>
    <w:p w14:paraId="38FF972E" w14:textId="77777777" w:rsidR="00967C15" w:rsidRPr="000E7248" w:rsidRDefault="002F412F" w:rsidP="00967C15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7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15" w:rsidRPr="000E72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588A" w:rsidRPr="000E7248">
        <w:rPr>
          <w:rFonts w:asciiTheme="minorHAnsi" w:hAnsiTheme="minorHAnsi" w:cstheme="minorHAnsi"/>
          <w:sz w:val="22"/>
          <w:szCs w:val="22"/>
        </w:rPr>
        <w:tab/>
        <w:t>Not ready</w:t>
      </w:r>
    </w:p>
    <w:p w14:paraId="40579EDF" w14:textId="77777777" w:rsidR="00967C15" w:rsidRPr="000E7248" w:rsidRDefault="00967C15" w:rsidP="00967C15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C769EB6" w14:textId="7515E2FE" w:rsidR="00967C15" w:rsidRDefault="00967C15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E7248">
        <w:rPr>
          <w:rFonts w:asciiTheme="minorHAnsi" w:hAnsiTheme="minorHAnsi" w:cstheme="minorHAnsi"/>
          <w:b/>
          <w:sz w:val="22"/>
          <w:szCs w:val="22"/>
        </w:rPr>
        <w:t>Why</w:t>
      </w:r>
      <w:r w:rsidR="00AC6C5F" w:rsidRPr="000E7248">
        <w:rPr>
          <w:rFonts w:asciiTheme="minorHAnsi" w:hAnsiTheme="minorHAnsi" w:cstheme="minorHAnsi"/>
          <w:b/>
          <w:sz w:val="22"/>
          <w:szCs w:val="22"/>
        </w:rPr>
        <w:t xml:space="preserve"> and recommendation/s for mitigation strategies</w:t>
      </w:r>
    </w:p>
    <w:p w14:paraId="63B226BA" w14:textId="4484A289" w:rsidR="000E7248" w:rsidRDefault="000E7248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F5C2A00" w14:textId="7DC41FBB" w:rsidR="000E7248" w:rsidRDefault="000E7248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802520D" w14:textId="3C12A626" w:rsidR="000E7248" w:rsidRDefault="000E7248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27CC916" w14:textId="783B1D31" w:rsidR="000E7248" w:rsidRDefault="000E7248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EDBD697" w14:textId="22C42703" w:rsidR="000E7248" w:rsidRDefault="000E7248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A1974DB" w14:textId="77777777" w:rsidR="000E7248" w:rsidRPr="000E7248" w:rsidRDefault="000E7248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DB393D1" w14:textId="77777777" w:rsidR="00AC6C5F" w:rsidRPr="000E7248" w:rsidRDefault="00AC6C5F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D3AA1C1" w14:textId="77777777" w:rsidR="00967C15" w:rsidRPr="000E7248" w:rsidRDefault="00967C15" w:rsidP="0096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6D5C2115" w14:textId="77777777" w:rsidR="00967C15" w:rsidRPr="000E7248" w:rsidRDefault="00967C15" w:rsidP="00967C15">
      <w:pPr>
        <w:tabs>
          <w:tab w:val="left" w:pos="567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026E16C6" w14:textId="77777777" w:rsidR="00967C15" w:rsidRPr="000E7248" w:rsidRDefault="00967C15" w:rsidP="003E59C8">
      <w:pPr>
        <w:rPr>
          <w:rFonts w:asciiTheme="minorHAnsi" w:hAnsiTheme="minorHAnsi" w:cstheme="minorHAnsi"/>
          <w:sz w:val="22"/>
          <w:szCs w:val="22"/>
        </w:rPr>
      </w:pPr>
    </w:p>
    <w:p w14:paraId="546C4C05" w14:textId="77777777" w:rsidR="00967C15" w:rsidRPr="000E7248" w:rsidRDefault="00AC6C5F" w:rsidP="003E59C8">
      <w:pPr>
        <w:rPr>
          <w:rFonts w:asciiTheme="minorHAnsi" w:hAnsiTheme="minorHAnsi" w:cstheme="minorHAnsi"/>
          <w:sz w:val="22"/>
          <w:szCs w:val="22"/>
        </w:rPr>
      </w:pPr>
      <w:r w:rsidRPr="000E7248">
        <w:rPr>
          <w:rFonts w:asciiTheme="minorHAnsi" w:hAnsiTheme="minorHAnsi" w:cstheme="minorHAnsi"/>
          <w:sz w:val="22"/>
          <w:szCs w:val="22"/>
        </w:rPr>
        <w:t>_____________________</w:t>
      </w:r>
    </w:p>
    <w:p w14:paraId="59AD4E75" w14:textId="77777777" w:rsidR="005A0FB6" w:rsidRPr="002F412F" w:rsidRDefault="00EC6D3D" w:rsidP="005A0FB6">
      <w:pPr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2F412F">
        <w:rPr>
          <w:rFonts w:asciiTheme="minorHAnsi" w:hAnsiTheme="minorHAnsi" w:cstheme="minorHAnsi"/>
          <w:color w:val="FF0000"/>
          <w:sz w:val="22"/>
          <w:szCs w:val="22"/>
        </w:rPr>
        <w:t>&lt;approver name&gt;</w:t>
      </w:r>
    </w:p>
    <w:p w14:paraId="165FD25C" w14:textId="77777777" w:rsidR="000E7248" w:rsidRDefault="000E7248" w:rsidP="003E59C8">
      <w:pPr>
        <w:rPr>
          <w:rFonts w:asciiTheme="minorHAnsi" w:hAnsiTheme="minorHAnsi" w:cstheme="minorHAnsi"/>
          <w:sz w:val="22"/>
          <w:szCs w:val="22"/>
        </w:rPr>
      </w:pPr>
    </w:p>
    <w:p w14:paraId="68A7CBE6" w14:textId="5A414E25" w:rsidR="00967C15" w:rsidRPr="000E7248" w:rsidRDefault="005A0FB6" w:rsidP="003E59C8">
      <w:pPr>
        <w:rPr>
          <w:rFonts w:asciiTheme="minorHAnsi" w:hAnsiTheme="minorHAnsi" w:cstheme="minorHAnsi"/>
          <w:sz w:val="22"/>
          <w:szCs w:val="22"/>
        </w:rPr>
      </w:pPr>
      <w:r w:rsidRPr="000E7248">
        <w:rPr>
          <w:rFonts w:asciiTheme="minorHAnsi" w:hAnsiTheme="minorHAnsi" w:cstheme="minorHAnsi"/>
          <w:sz w:val="22"/>
          <w:szCs w:val="22"/>
        </w:rPr>
        <w:t>Director</w:t>
      </w:r>
      <w:r w:rsidR="00AC6C5F" w:rsidRPr="000E7248">
        <w:rPr>
          <w:rFonts w:asciiTheme="minorHAnsi" w:hAnsiTheme="minorHAnsi" w:cstheme="minorHAnsi"/>
          <w:sz w:val="22"/>
          <w:szCs w:val="22"/>
        </w:rPr>
        <w:br/>
      </w:r>
      <w:r w:rsidR="00967C15" w:rsidRPr="000E7248">
        <w:rPr>
          <w:rFonts w:asciiTheme="minorHAnsi" w:hAnsiTheme="minorHAnsi" w:cstheme="minorHAnsi"/>
          <w:sz w:val="22"/>
          <w:szCs w:val="22"/>
        </w:rPr>
        <w:t>Communication and Change Manager Team</w:t>
      </w:r>
      <w:r w:rsidR="00967C15" w:rsidRPr="000E7248">
        <w:rPr>
          <w:rFonts w:asciiTheme="minorHAnsi" w:hAnsiTheme="minorHAnsi" w:cstheme="minorHAnsi"/>
          <w:sz w:val="22"/>
          <w:szCs w:val="22"/>
        </w:rPr>
        <w:br/>
      </w:r>
      <w:r w:rsidR="00EC6D3D" w:rsidRPr="002F412F">
        <w:rPr>
          <w:rFonts w:asciiTheme="minorHAnsi" w:hAnsiTheme="minorHAnsi" w:cstheme="minorHAnsi"/>
          <w:color w:val="FF0000"/>
          <w:sz w:val="22"/>
          <w:szCs w:val="22"/>
        </w:rPr>
        <w:t>&lt;date&gt;</w:t>
      </w:r>
    </w:p>
    <w:p w14:paraId="084617E4" w14:textId="77777777" w:rsidR="00967C15" w:rsidRPr="000E7248" w:rsidRDefault="00967C15" w:rsidP="003E59C8">
      <w:pPr>
        <w:rPr>
          <w:rFonts w:asciiTheme="minorHAnsi" w:hAnsiTheme="minorHAnsi" w:cstheme="minorHAnsi"/>
          <w:sz w:val="22"/>
          <w:szCs w:val="22"/>
        </w:rPr>
      </w:pPr>
    </w:p>
    <w:p w14:paraId="040F376F" w14:textId="77777777" w:rsidR="00C31EB1" w:rsidRDefault="00C31EB1" w:rsidP="003E59C8">
      <w:pPr>
        <w:rPr>
          <w:lang w:val="en-AU"/>
        </w:rPr>
      </w:pPr>
    </w:p>
    <w:sectPr w:rsidR="00C31EB1" w:rsidSect="004B48C3">
      <w:type w:val="continuous"/>
      <w:pgSz w:w="11900" w:h="16840" w:code="9"/>
      <w:pgMar w:top="1668" w:right="985" w:bottom="1440" w:left="1080" w:header="39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7AFF" w14:textId="77777777" w:rsidR="00B15AB3" w:rsidRDefault="00B15AB3" w:rsidP="00E956A9">
      <w:pPr>
        <w:spacing w:after="0"/>
      </w:pPr>
      <w:r>
        <w:separator/>
      </w:r>
    </w:p>
  </w:endnote>
  <w:endnote w:type="continuationSeparator" w:id="0">
    <w:p w14:paraId="6D354963" w14:textId="77777777" w:rsidR="00B15AB3" w:rsidRDefault="00B15AB3" w:rsidP="00E95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5CB7" w14:textId="77777777" w:rsidR="00B15AB3" w:rsidRDefault="00B15AB3" w:rsidP="00E956A9">
      <w:pPr>
        <w:spacing w:after="0"/>
      </w:pPr>
      <w:r>
        <w:separator/>
      </w:r>
    </w:p>
  </w:footnote>
  <w:footnote w:type="continuationSeparator" w:id="0">
    <w:p w14:paraId="569C21A7" w14:textId="77777777" w:rsidR="00B15AB3" w:rsidRDefault="00B15AB3" w:rsidP="00E956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CE73" w14:textId="77777777" w:rsidR="00B15AB3" w:rsidRDefault="00B15AB3" w:rsidP="00B832A4">
    <w:pPr>
      <w:pStyle w:val="Header"/>
      <w:tabs>
        <w:tab w:val="clear" w:pos="4320"/>
        <w:tab w:val="clear" w:pos="8640"/>
        <w:tab w:val="left" w:pos="2418"/>
        <w:tab w:val="left" w:pos="3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8D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49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DCC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1C0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29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AA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2D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0C3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C6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1CE2"/>
    <w:multiLevelType w:val="hybridMultilevel"/>
    <w:tmpl w:val="646E63DC"/>
    <w:lvl w:ilvl="0" w:tplc="8110DA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F11FF7"/>
    <w:multiLevelType w:val="multilevel"/>
    <w:tmpl w:val="1BAAA8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5AA77D3"/>
    <w:multiLevelType w:val="hybridMultilevel"/>
    <w:tmpl w:val="440E4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54ADB"/>
    <w:multiLevelType w:val="hybridMultilevel"/>
    <w:tmpl w:val="71EE4F1E"/>
    <w:lvl w:ilvl="0" w:tplc="BDF6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A452B8"/>
    <w:multiLevelType w:val="hybridMultilevel"/>
    <w:tmpl w:val="E988AB44"/>
    <w:lvl w:ilvl="0" w:tplc="6ABE5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BF59D6"/>
    <w:multiLevelType w:val="hybridMultilevel"/>
    <w:tmpl w:val="B5A64CE0"/>
    <w:lvl w:ilvl="0" w:tplc="F35CAD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A79F0"/>
    <w:multiLevelType w:val="hybridMultilevel"/>
    <w:tmpl w:val="81C83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F74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093837"/>
    <w:multiLevelType w:val="hybridMultilevel"/>
    <w:tmpl w:val="8C2CD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A5094"/>
    <w:multiLevelType w:val="hybridMultilevel"/>
    <w:tmpl w:val="49302E6E"/>
    <w:lvl w:ilvl="0" w:tplc="5A340D1C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A3579"/>
    <w:multiLevelType w:val="hybridMultilevel"/>
    <w:tmpl w:val="1A4C4006"/>
    <w:lvl w:ilvl="0" w:tplc="9AD66C66">
      <w:numFmt w:val="bullet"/>
      <w:lvlText w:val="•"/>
      <w:lvlJc w:val="left"/>
      <w:pPr>
        <w:ind w:left="930" w:hanging="57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244624"/>
    <w:multiLevelType w:val="hybridMultilevel"/>
    <w:tmpl w:val="9252EA40"/>
    <w:lvl w:ilvl="0" w:tplc="10968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066C7"/>
    <w:multiLevelType w:val="multilevel"/>
    <w:tmpl w:val="CA7A5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6B055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D03C08"/>
    <w:multiLevelType w:val="hybridMultilevel"/>
    <w:tmpl w:val="833652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8A0056"/>
    <w:multiLevelType w:val="hybridMultilevel"/>
    <w:tmpl w:val="0DDAA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03234"/>
    <w:multiLevelType w:val="hybridMultilevel"/>
    <w:tmpl w:val="6E3C6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C95DB0"/>
    <w:multiLevelType w:val="hybridMultilevel"/>
    <w:tmpl w:val="06F2F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706B91"/>
    <w:multiLevelType w:val="multilevel"/>
    <w:tmpl w:val="F3BAC700"/>
    <w:name w:val="CERBullet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EA6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6EA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A6D496E"/>
    <w:multiLevelType w:val="hybridMultilevel"/>
    <w:tmpl w:val="69A8CA9C"/>
    <w:lvl w:ilvl="0" w:tplc="5A340D1C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5A7C76"/>
    <w:multiLevelType w:val="hybridMultilevel"/>
    <w:tmpl w:val="1AA8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270C39"/>
    <w:multiLevelType w:val="hybridMultilevel"/>
    <w:tmpl w:val="0FFCB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675ED"/>
    <w:multiLevelType w:val="hybridMultilevel"/>
    <w:tmpl w:val="DD582AC6"/>
    <w:lvl w:ilvl="0" w:tplc="504A93CE">
      <w:start w:val="1"/>
      <w:numFmt w:val="bullet"/>
      <w:lvlText w:val="»"/>
      <w:lvlJc w:val="left"/>
      <w:pPr>
        <w:ind w:left="558" w:hanging="360"/>
      </w:pPr>
      <w:rPr>
        <w:rFonts w:ascii="Arial" w:hAnsi="Aria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5A1BD5"/>
    <w:multiLevelType w:val="hybridMultilevel"/>
    <w:tmpl w:val="EB304E1A"/>
    <w:name w:val="CERBullet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54E85"/>
    <w:multiLevelType w:val="hybridMultilevel"/>
    <w:tmpl w:val="4B72B3EA"/>
    <w:lvl w:ilvl="0" w:tplc="5A340D1C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B111B"/>
    <w:multiLevelType w:val="multilevel"/>
    <w:tmpl w:val="CA7A5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094797C"/>
    <w:multiLevelType w:val="hybridMultilevel"/>
    <w:tmpl w:val="96000CFE"/>
    <w:lvl w:ilvl="0" w:tplc="8110DA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F48AB"/>
    <w:multiLevelType w:val="hybridMultilevel"/>
    <w:tmpl w:val="3544B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F30DD"/>
    <w:multiLevelType w:val="hybridMultilevel"/>
    <w:tmpl w:val="F3C0C4A8"/>
    <w:lvl w:ilvl="0" w:tplc="7242BB74">
      <w:start w:val="1"/>
      <w:numFmt w:val="bullet"/>
      <w:lvlText w:val="›"/>
      <w:lvlJc w:val="left"/>
      <w:pPr>
        <w:ind w:left="757" w:hanging="360"/>
      </w:pPr>
      <w:rPr>
        <w:rFonts w:ascii="Arial" w:hAnsi="Aria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D30FA"/>
    <w:multiLevelType w:val="hybridMultilevel"/>
    <w:tmpl w:val="AA68F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191F57"/>
    <w:multiLevelType w:val="hybridMultilevel"/>
    <w:tmpl w:val="F7C03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321E6"/>
    <w:multiLevelType w:val="hybridMultilevel"/>
    <w:tmpl w:val="1F520E5C"/>
    <w:lvl w:ilvl="0" w:tplc="4442E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9DA"/>
    <w:multiLevelType w:val="hybridMultilevel"/>
    <w:tmpl w:val="53D699EA"/>
    <w:lvl w:ilvl="0" w:tplc="9AD66C66">
      <w:numFmt w:val="bullet"/>
      <w:lvlText w:val="•"/>
      <w:lvlJc w:val="left"/>
      <w:pPr>
        <w:ind w:left="930" w:hanging="57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B23C0"/>
    <w:multiLevelType w:val="multilevel"/>
    <w:tmpl w:val="116CD9DE"/>
    <w:name w:val="CERBullets22"/>
    <w:lvl w:ilvl="0">
      <w:start w:val="1"/>
      <w:numFmt w:val="bullet"/>
      <w:pStyle w:val="PMCbullets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EA6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6EA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D6E3F1C"/>
    <w:multiLevelType w:val="multilevel"/>
    <w:tmpl w:val="32AA17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EA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23"/>
  </w:num>
  <w:num w:numId="4">
    <w:abstractNumId w:val="13"/>
  </w:num>
  <w:num w:numId="5">
    <w:abstractNumId w:val="14"/>
  </w:num>
  <w:num w:numId="6">
    <w:abstractNumId w:val="32"/>
  </w:num>
  <w:num w:numId="7">
    <w:abstractNumId w:val="38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7"/>
  </w:num>
  <w:num w:numId="21">
    <w:abstractNumId w:val="43"/>
  </w:num>
  <w:num w:numId="22">
    <w:abstractNumId w:val="11"/>
  </w:num>
  <w:num w:numId="23">
    <w:abstractNumId w:val="44"/>
  </w:num>
  <w:num w:numId="24">
    <w:abstractNumId w:val="33"/>
  </w:num>
  <w:num w:numId="25">
    <w:abstractNumId w:val="28"/>
  </w:num>
  <w:num w:numId="26">
    <w:abstractNumId w:val="21"/>
  </w:num>
  <w:num w:numId="27">
    <w:abstractNumId w:val="41"/>
  </w:num>
  <w:num w:numId="28">
    <w:abstractNumId w:val="37"/>
  </w:num>
  <w:num w:numId="29">
    <w:abstractNumId w:val="27"/>
  </w:num>
  <w:num w:numId="30">
    <w:abstractNumId w:val="19"/>
  </w:num>
  <w:num w:numId="31">
    <w:abstractNumId w:val="20"/>
  </w:num>
  <w:num w:numId="32">
    <w:abstractNumId w:val="42"/>
  </w:num>
  <w:num w:numId="33">
    <w:abstractNumId w:val="29"/>
  </w:num>
  <w:num w:numId="34">
    <w:abstractNumId w:val="34"/>
  </w:num>
  <w:num w:numId="35">
    <w:abstractNumId w:val="30"/>
  </w:num>
  <w:num w:numId="36">
    <w:abstractNumId w:val="16"/>
  </w:num>
  <w:num w:numId="37">
    <w:abstractNumId w:val="40"/>
  </w:num>
  <w:num w:numId="38">
    <w:abstractNumId w:val="39"/>
  </w:num>
  <w:num w:numId="39">
    <w:abstractNumId w:val="31"/>
  </w:num>
  <w:num w:numId="40">
    <w:abstractNumId w:val="24"/>
  </w:num>
  <w:num w:numId="41">
    <w:abstractNumId w:val="18"/>
  </w:num>
  <w:num w:numId="42">
    <w:abstractNumId w:val="26"/>
  </w:num>
  <w:num w:numId="43">
    <w:abstractNumId w:val="15"/>
  </w:num>
  <w:num w:numId="44">
    <w:abstractNumId w:val="36"/>
  </w:num>
  <w:num w:numId="45">
    <w:abstractNumId w:val="1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>
      <o:colormru v:ext="edit" colors="#006e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DE"/>
    <w:rsid w:val="00024BE6"/>
    <w:rsid w:val="00031090"/>
    <w:rsid w:val="0003582F"/>
    <w:rsid w:val="000378B6"/>
    <w:rsid w:val="000550E6"/>
    <w:rsid w:val="000678AA"/>
    <w:rsid w:val="00077FAD"/>
    <w:rsid w:val="000906DE"/>
    <w:rsid w:val="000B2225"/>
    <w:rsid w:val="000D278F"/>
    <w:rsid w:val="000D714E"/>
    <w:rsid w:val="000E1DA9"/>
    <w:rsid w:val="000E7248"/>
    <w:rsid w:val="000F3B8B"/>
    <w:rsid w:val="000F6B44"/>
    <w:rsid w:val="001037CB"/>
    <w:rsid w:val="00112E29"/>
    <w:rsid w:val="001413EA"/>
    <w:rsid w:val="001572DC"/>
    <w:rsid w:val="001651F7"/>
    <w:rsid w:val="001717D6"/>
    <w:rsid w:val="00176871"/>
    <w:rsid w:val="00197F43"/>
    <w:rsid w:val="001B66AA"/>
    <w:rsid w:val="001C0761"/>
    <w:rsid w:val="001C26C0"/>
    <w:rsid w:val="001D57DC"/>
    <w:rsid w:val="001D5E01"/>
    <w:rsid w:val="001D6925"/>
    <w:rsid w:val="002118E5"/>
    <w:rsid w:val="00216E5D"/>
    <w:rsid w:val="002200B0"/>
    <w:rsid w:val="00235B98"/>
    <w:rsid w:val="002468C9"/>
    <w:rsid w:val="0025795F"/>
    <w:rsid w:val="002622E9"/>
    <w:rsid w:val="002649A2"/>
    <w:rsid w:val="00282C85"/>
    <w:rsid w:val="00285CAF"/>
    <w:rsid w:val="0029262D"/>
    <w:rsid w:val="002A5B3F"/>
    <w:rsid w:val="002B4102"/>
    <w:rsid w:val="002C3190"/>
    <w:rsid w:val="002C427B"/>
    <w:rsid w:val="002F0FDE"/>
    <w:rsid w:val="002F1986"/>
    <w:rsid w:val="002F412F"/>
    <w:rsid w:val="00305239"/>
    <w:rsid w:val="00337C7B"/>
    <w:rsid w:val="00346C9D"/>
    <w:rsid w:val="00365CD3"/>
    <w:rsid w:val="00372ABD"/>
    <w:rsid w:val="00380633"/>
    <w:rsid w:val="00385904"/>
    <w:rsid w:val="003A0D22"/>
    <w:rsid w:val="003A16B7"/>
    <w:rsid w:val="003A3A1B"/>
    <w:rsid w:val="003B5BD5"/>
    <w:rsid w:val="003B6B30"/>
    <w:rsid w:val="003C4908"/>
    <w:rsid w:val="003E59C8"/>
    <w:rsid w:val="003F0C8A"/>
    <w:rsid w:val="004148A6"/>
    <w:rsid w:val="00420BF6"/>
    <w:rsid w:val="00426275"/>
    <w:rsid w:val="0043049B"/>
    <w:rsid w:val="004559EF"/>
    <w:rsid w:val="00471682"/>
    <w:rsid w:val="00471BE7"/>
    <w:rsid w:val="00480154"/>
    <w:rsid w:val="004819BF"/>
    <w:rsid w:val="00493531"/>
    <w:rsid w:val="00494F07"/>
    <w:rsid w:val="00497A81"/>
    <w:rsid w:val="004B48C3"/>
    <w:rsid w:val="004B5B87"/>
    <w:rsid w:val="004C4A6D"/>
    <w:rsid w:val="004D1CAA"/>
    <w:rsid w:val="004D3F8B"/>
    <w:rsid w:val="004D7AA3"/>
    <w:rsid w:val="00513B02"/>
    <w:rsid w:val="00516089"/>
    <w:rsid w:val="0052457E"/>
    <w:rsid w:val="005430A4"/>
    <w:rsid w:val="00550A77"/>
    <w:rsid w:val="0055413D"/>
    <w:rsid w:val="00585D42"/>
    <w:rsid w:val="005A0FB6"/>
    <w:rsid w:val="005A266D"/>
    <w:rsid w:val="005B27BE"/>
    <w:rsid w:val="005C14DC"/>
    <w:rsid w:val="005E08B7"/>
    <w:rsid w:val="005E40B5"/>
    <w:rsid w:val="005E5DB8"/>
    <w:rsid w:val="0061010A"/>
    <w:rsid w:val="006423DF"/>
    <w:rsid w:val="0065750A"/>
    <w:rsid w:val="00662ED8"/>
    <w:rsid w:val="00674932"/>
    <w:rsid w:val="00674D09"/>
    <w:rsid w:val="00680B5A"/>
    <w:rsid w:val="00692CE3"/>
    <w:rsid w:val="006A1906"/>
    <w:rsid w:val="006A37D7"/>
    <w:rsid w:val="006A7A4E"/>
    <w:rsid w:val="006B7379"/>
    <w:rsid w:val="006D5380"/>
    <w:rsid w:val="006E0782"/>
    <w:rsid w:val="00720210"/>
    <w:rsid w:val="00724B10"/>
    <w:rsid w:val="00731F16"/>
    <w:rsid w:val="00754D8F"/>
    <w:rsid w:val="0076397A"/>
    <w:rsid w:val="00765B56"/>
    <w:rsid w:val="00767FAB"/>
    <w:rsid w:val="00774C4F"/>
    <w:rsid w:val="00775B8F"/>
    <w:rsid w:val="007773D1"/>
    <w:rsid w:val="007813EC"/>
    <w:rsid w:val="00787BA5"/>
    <w:rsid w:val="00790E79"/>
    <w:rsid w:val="007B31E7"/>
    <w:rsid w:val="007B5679"/>
    <w:rsid w:val="007C310C"/>
    <w:rsid w:val="007D3DF4"/>
    <w:rsid w:val="007F2597"/>
    <w:rsid w:val="007F31DB"/>
    <w:rsid w:val="00805956"/>
    <w:rsid w:val="00816D8B"/>
    <w:rsid w:val="00826A84"/>
    <w:rsid w:val="00831FA9"/>
    <w:rsid w:val="008364C7"/>
    <w:rsid w:val="00844CFB"/>
    <w:rsid w:val="00845DBB"/>
    <w:rsid w:val="00877686"/>
    <w:rsid w:val="00885AB6"/>
    <w:rsid w:val="00890472"/>
    <w:rsid w:val="008A4F2A"/>
    <w:rsid w:val="008C63A1"/>
    <w:rsid w:val="008E534D"/>
    <w:rsid w:val="008E674E"/>
    <w:rsid w:val="008E6CE0"/>
    <w:rsid w:val="008F38FE"/>
    <w:rsid w:val="008F548E"/>
    <w:rsid w:val="00906DED"/>
    <w:rsid w:val="009145A5"/>
    <w:rsid w:val="0093226C"/>
    <w:rsid w:val="00941BB5"/>
    <w:rsid w:val="00967C15"/>
    <w:rsid w:val="009757EB"/>
    <w:rsid w:val="00975AD2"/>
    <w:rsid w:val="009A147F"/>
    <w:rsid w:val="009A2199"/>
    <w:rsid w:val="009A2E7F"/>
    <w:rsid w:val="009C6F8A"/>
    <w:rsid w:val="009C7322"/>
    <w:rsid w:val="009E1549"/>
    <w:rsid w:val="00A114F2"/>
    <w:rsid w:val="00A33E0D"/>
    <w:rsid w:val="00A41A11"/>
    <w:rsid w:val="00A44C0C"/>
    <w:rsid w:val="00A50A9D"/>
    <w:rsid w:val="00AB04A4"/>
    <w:rsid w:val="00AC2E3A"/>
    <w:rsid w:val="00AC6C5F"/>
    <w:rsid w:val="00AE17BE"/>
    <w:rsid w:val="00AE2515"/>
    <w:rsid w:val="00AE4D01"/>
    <w:rsid w:val="00AF0F2A"/>
    <w:rsid w:val="00AF7DE1"/>
    <w:rsid w:val="00B15AB3"/>
    <w:rsid w:val="00B25929"/>
    <w:rsid w:val="00B44479"/>
    <w:rsid w:val="00B742E1"/>
    <w:rsid w:val="00B832A4"/>
    <w:rsid w:val="00BA3D6B"/>
    <w:rsid w:val="00BA588A"/>
    <w:rsid w:val="00BA71E8"/>
    <w:rsid w:val="00BB663E"/>
    <w:rsid w:val="00BC147F"/>
    <w:rsid w:val="00BD717B"/>
    <w:rsid w:val="00BE627C"/>
    <w:rsid w:val="00BF435B"/>
    <w:rsid w:val="00C067A3"/>
    <w:rsid w:val="00C06FDE"/>
    <w:rsid w:val="00C16F95"/>
    <w:rsid w:val="00C31EB1"/>
    <w:rsid w:val="00C32437"/>
    <w:rsid w:val="00C40CF0"/>
    <w:rsid w:val="00C41E80"/>
    <w:rsid w:val="00C86B48"/>
    <w:rsid w:val="00CA63D2"/>
    <w:rsid w:val="00CB7ED6"/>
    <w:rsid w:val="00CD6E33"/>
    <w:rsid w:val="00CE225C"/>
    <w:rsid w:val="00D002C4"/>
    <w:rsid w:val="00D07937"/>
    <w:rsid w:val="00D345E4"/>
    <w:rsid w:val="00D435BB"/>
    <w:rsid w:val="00D73CE3"/>
    <w:rsid w:val="00D87EE7"/>
    <w:rsid w:val="00DB16FB"/>
    <w:rsid w:val="00DC3A30"/>
    <w:rsid w:val="00DC4CB2"/>
    <w:rsid w:val="00DD61F7"/>
    <w:rsid w:val="00DE60C9"/>
    <w:rsid w:val="00DF0F4C"/>
    <w:rsid w:val="00DF3FE1"/>
    <w:rsid w:val="00DF702A"/>
    <w:rsid w:val="00E0056A"/>
    <w:rsid w:val="00E03650"/>
    <w:rsid w:val="00E20817"/>
    <w:rsid w:val="00E411FF"/>
    <w:rsid w:val="00E7488B"/>
    <w:rsid w:val="00E770EC"/>
    <w:rsid w:val="00E84DE7"/>
    <w:rsid w:val="00E94FFF"/>
    <w:rsid w:val="00E956A9"/>
    <w:rsid w:val="00EA7A28"/>
    <w:rsid w:val="00EC6D3D"/>
    <w:rsid w:val="00EF1CBD"/>
    <w:rsid w:val="00EF1E40"/>
    <w:rsid w:val="00F1084B"/>
    <w:rsid w:val="00F118F4"/>
    <w:rsid w:val="00F175E0"/>
    <w:rsid w:val="00F22A05"/>
    <w:rsid w:val="00F2767A"/>
    <w:rsid w:val="00F32404"/>
    <w:rsid w:val="00F67F4E"/>
    <w:rsid w:val="00F70B17"/>
    <w:rsid w:val="00F72920"/>
    <w:rsid w:val="00F8070C"/>
    <w:rsid w:val="00F94571"/>
    <w:rsid w:val="00F95E23"/>
    <w:rsid w:val="00FB246D"/>
    <w:rsid w:val="00FB26CE"/>
    <w:rsid w:val="00FC1AB4"/>
    <w:rsid w:val="00FC20CB"/>
    <w:rsid w:val="00FC2B84"/>
    <w:rsid w:val="00FC3E0E"/>
    <w:rsid w:val="00FC5CAA"/>
    <w:rsid w:val="00FD2635"/>
    <w:rsid w:val="00FF41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o:colormru v:ext="edit" colors="#006ea6"/>
    </o:shapedefaults>
    <o:shapelayout v:ext="edit">
      <o:idmap v:ext="edit" data="1"/>
    </o:shapelayout>
  </w:shapeDefaults>
  <w:decimalSymbol w:val="."/>
  <w:listSeparator w:val=","/>
  <w14:docId w14:val="730FC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3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uiPriority="99"/>
    <w:lsdException w:name="toa heading" w:semiHidden="1" w:uiPriority="99" w:unhideWhenUsed="1"/>
    <w:lsdException w:name="List" w:semiHidden="1" w:uiPriority="99" w:unhideWhenUsed="1"/>
    <w:lsdException w:name="List Bullet" w:uiPriority="99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9"/>
    <w:lsdException w:name="Intense Emphasis" w:uiPriority="21" w:qFormat="1"/>
    <w:lsdException w:name="Subtle Reference" w:uiPriority="99"/>
    <w:lsdException w:name="Intense Reference" w:uiPriority="99"/>
    <w:lsdException w:name="Book Title" w:uiPriority="99"/>
    <w:lsdException w:name="Bibliography" w:uiPriority="9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8"/>
    <w:qFormat/>
    <w:rsid w:val="00765B56"/>
    <w:pPr>
      <w:spacing w:after="200"/>
    </w:pPr>
    <w:rPr>
      <w:rFonts w:ascii="Arial" w:hAnsi="Arial"/>
      <w:color w:val="000000" w:themeColor="text1"/>
      <w:sz w:val="24"/>
      <w:szCs w:val="24"/>
      <w:lang w:val="en-US" w:eastAsia="en-US"/>
    </w:rPr>
  </w:style>
  <w:style w:type="paragraph" w:styleId="Heading1">
    <w:name w:val="heading 1"/>
    <w:aliases w:val="PMC Heading 1"/>
    <w:next w:val="Heading2"/>
    <w:link w:val="Heading1Char"/>
    <w:uiPriority w:val="2"/>
    <w:qFormat/>
    <w:rsid w:val="00CB7ED6"/>
    <w:pPr>
      <w:keepNext/>
      <w:spacing w:before="480" w:after="300" w:line="460" w:lineRule="atLeast"/>
      <w:outlineLvl w:val="0"/>
    </w:pPr>
    <w:rPr>
      <w:rFonts w:ascii="Arial Bold" w:eastAsia="Times New Roman" w:hAnsi="Arial Bold"/>
      <w:bCs/>
      <w:color w:val="006EA6"/>
      <w:kern w:val="32"/>
      <w:sz w:val="46"/>
      <w:szCs w:val="24"/>
      <w:lang w:val="en-US" w:eastAsia="en-US"/>
    </w:rPr>
  </w:style>
  <w:style w:type="paragraph" w:styleId="Heading2">
    <w:name w:val="heading 2"/>
    <w:aliases w:val="PMC Heading 2"/>
    <w:basedOn w:val="Normal"/>
    <w:next w:val="Normal"/>
    <w:link w:val="Heading2Char"/>
    <w:uiPriority w:val="3"/>
    <w:qFormat/>
    <w:rsid w:val="00674932"/>
    <w:pPr>
      <w:keepNext/>
      <w:keepLines/>
      <w:spacing w:before="600" w:line="300" w:lineRule="atLeast"/>
      <w:outlineLvl w:val="1"/>
    </w:pPr>
    <w:rPr>
      <w:rFonts w:ascii="Arial Bold" w:eastAsia="Times New Roman" w:hAnsi="Arial Bold"/>
      <w:bCs/>
      <w:color w:val="006EA6"/>
      <w:sz w:val="32"/>
      <w:szCs w:val="26"/>
    </w:rPr>
  </w:style>
  <w:style w:type="paragraph" w:styleId="Heading3">
    <w:name w:val="heading 3"/>
    <w:aliases w:val="PMC Heading 3"/>
    <w:next w:val="Normal"/>
    <w:link w:val="Heading3Char"/>
    <w:uiPriority w:val="4"/>
    <w:qFormat/>
    <w:rsid w:val="00674932"/>
    <w:pPr>
      <w:keepNext/>
      <w:keepLines/>
      <w:spacing w:before="480" w:after="200" w:line="300" w:lineRule="atLeast"/>
      <w:outlineLvl w:val="2"/>
    </w:pPr>
    <w:rPr>
      <w:rFonts w:ascii="Arial" w:eastAsia="Times New Roman" w:hAnsi="Arial"/>
      <w:b/>
      <w:bCs/>
      <w:color w:val="006EA6"/>
      <w:sz w:val="25"/>
      <w:szCs w:val="24"/>
      <w:lang w:val="en-US" w:eastAsia="en-US"/>
    </w:rPr>
  </w:style>
  <w:style w:type="paragraph" w:styleId="Heading4">
    <w:name w:val="heading 4"/>
    <w:aliases w:val="PMC Heading 4"/>
    <w:basedOn w:val="Normal"/>
    <w:next w:val="Normal"/>
    <w:link w:val="Heading4Char"/>
    <w:uiPriority w:val="5"/>
    <w:unhideWhenUsed/>
    <w:qFormat/>
    <w:rsid w:val="00FB26CE"/>
    <w:pPr>
      <w:keepNext/>
      <w:spacing w:before="480"/>
      <w:outlineLvl w:val="3"/>
    </w:pPr>
    <w:rPr>
      <w:rFonts w:eastAsiaTheme="minorEastAsia" w:cstheme="minorBidi"/>
      <w:bCs/>
      <w:color w:val="006EA6"/>
      <w:sz w:val="25"/>
      <w:szCs w:val="28"/>
    </w:rPr>
  </w:style>
  <w:style w:type="paragraph" w:styleId="Heading5">
    <w:name w:val="heading 5"/>
    <w:aliases w:val="PMC Heading 5"/>
    <w:basedOn w:val="Normal"/>
    <w:next w:val="Normal"/>
    <w:link w:val="Heading5Char"/>
    <w:uiPriority w:val="6"/>
    <w:unhideWhenUsed/>
    <w:qFormat/>
    <w:rsid w:val="00FB26CE"/>
    <w:pPr>
      <w:keepNext/>
      <w:keepLines/>
      <w:spacing w:before="360"/>
      <w:outlineLvl w:val="4"/>
    </w:pPr>
    <w:rPr>
      <w:rFonts w:eastAsiaTheme="majorEastAsia" w:cstheme="majorBidi"/>
      <w:b/>
    </w:rPr>
  </w:style>
  <w:style w:type="paragraph" w:styleId="Heading6">
    <w:name w:val="heading 6"/>
    <w:aliases w:val="CER Heading 6"/>
    <w:basedOn w:val="Normal"/>
    <w:next w:val="Normal"/>
    <w:link w:val="Heading6Char"/>
    <w:uiPriority w:val="99"/>
    <w:unhideWhenUsed/>
    <w:rsid w:val="00674932"/>
    <w:pPr>
      <w:tabs>
        <w:tab w:val="left" w:pos="1633"/>
      </w:tabs>
      <w:spacing w:before="240"/>
      <w:outlineLvl w:val="5"/>
    </w:pPr>
    <w:rPr>
      <w:rFonts w:eastAsiaTheme="minorEastAsia" w:cstheme="minorBidi"/>
      <w:b/>
      <w:bCs/>
      <w:sz w:val="21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rsid w:val="006A7A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MC Heading 2 Char"/>
    <w:basedOn w:val="DefaultParagraphFont"/>
    <w:link w:val="Heading2"/>
    <w:uiPriority w:val="3"/>
    <w:rsid w:val="00674932"/>
    <w:rPr>
      <w:rFonts w:ascii="Arial Bold" w:eastAsia="Times New Roman" w:hAnsi="Arial Bold"/>
      <w:bCs/>
      <w:color w:val="006EA6"/>
      <w:sz w:val="32"/>
      <w:szCs w:val="26"/>
      <w:lang w:val="en-US" w:eastAsia="en-US"/>
    </w:rPr>
  </w:style>
  <w:style w:type="character" w:customStyle="1" w:styleId="Heading1Char">
    <w:name w:val="Heading 1 Char"/>
    <w:aliases w:val="PMC Heading 1 Char"/>
    <w:basedOn w:val="DefaultParagraphFont"/>
    <w:link w:val="Heading1"/>
    <w:uiPriority w:val="2"/>
    <w:rsid w:val="002C427B"/>
    <w:rPr>
      <w:rFonts w:ascii="Arial Bold" w:eastAsia="Times New Roman" w:hAnsi="Arial Bold"/>
      <w:bCs/>
      <w:color w:val="006EA6"/>
      <w:kern w:val="32"/>
      <w:sz w:val="46"/>
      <w:szCs w:val="24"/>
      <w:lang w:val="en-US" w:eastAsia="en-US"/>
    </w:rPr>
  </w:style>
  <w:style w:type="character" w:customStyle="1" w:styleId="Heading3Char">
    <w:name w:val="Heading 3 Char"/>
    <w:aliases w:val="PMC Heading 3 Char"/>
    <w:basedOn w:val="DefaultParagraphFont"/>
    <w:link w:val="Heading3"/>
    <w:uiPriority w:val="4"/>
    <w:rsid w:val="00674932"/>
    <w:rPr>
      <w:rFonts w:ascii="Arial" w:eastAsia="Times New Roman" w:hAnsi="Arial"/>
      <w:b/>
      <w:bCs/>
      <w:color w:val="006EA6"/>
      <w:sz w:val="25"/>
      <w:szCs w:val="24"/>
      <w:lang w:val="en-US" w:eastAsia="en-US"/>
    </w:rPr>
  </w:style>
  <w:style w:type="character" w:customStyle="1" w:styleId="Heading4Char">
    <w:name w:val="Heading 4 Char"/>
    <w:aliases w:val="PMC Heading 4 Char"/>
    <w:basedOn w:val="DefaultParagraphFont"/>
    <w:link w:val="Heading4"/>
    <w:uiPriority w:val="5"/>
    <w:rsid w:val="00FB26CE"/>
    <w:rPr>
      <w:rFonts w:ascii="Arial" w:eastAsiaTheme="minorEastAsia" w:hAnsi="Arial" w:cstheme="minorBidi"/>
      <w:bCs/>
      <w:color w:val="006EA6"/>
      <w:sz w:val="25"/>
      <w:szCs w:val="28"/>
      <w:lang w:val="en-US" w:eastAsia="en-US"/>
    </w:rPr>
  </w:style>
  <w:style w:type="character" w:customStyle="1" w:styleId="Heading6Char">
    <w:name w:val="Heading 6 Char"/>
    <w:aliases w:val="CER Heading 6 Char"/>
    <w:basedOn w:val="DefaultParagraphFont"/>
    <w:link w:val="Heading6"/>
    <w:uiPriority w:val="99"/>
    <w:rsid w:val="00674932"/>
    <w:rPr>
      <w:rFonts w:ascii="Arial" w:eastAsiaTheme="minorEastAsia" w:hAnsi="Arial" w:cstheme="minorBidi"/>
      <w:b/>
      <w:bCs/>
      <w:color w:val="000000" w:themeColor="text1"/>
      <w:sz w:val="21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7B"/>
    <w:rPr>
      <w:rFonts w:ascii="Arial" w:hAnsi="Arial"/>
      <w:color w:val="000000" w:themeColor="text1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1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7B"/>
    <w:rPr>
      <w:rFonts w:ascii="Arial" w:hAnsi="Arial"/>
      <w:color w:val="000000" w:themeColor="text1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7ED6"/>
    <w:rPr>
      <w:color w:val="006EA6"/>
      <w:u w:val="single"/>
    </w:rPr>
  </w:style>
  <w:style w:type="paragraph" w:customStyle="1" w:styleId="PMCbullets">
    <w:name w:val="PMC bullets"/>
    <w:basedOn w:val="Normal"/>
    <w:link w:val="PMCbulletsChar"/>
    <w:uiPriority w:val="7"/>
    <w:qFormat/>
    <w:rsid w:val="00DE60C9"/>
    <w:pPr>
      <w:numPr>
        <w:numId w:val="21"/>
      </w:numPr>
      <w:spacing w:before="120" w:after="120"/>
      <w:ind w:left="357" w:hanging="357"/>
    </w:pPr>
  </w:style>
  <w:style w:type="character" w:customStyle="1" w:styleId="PMCbulletsChar">
    <w:name w:val="PMC bullets Char"/>
    <w:basedOn w:val="DefaultParagraphFont"/>
    <w:link w:val="PMCbullets"/>
    <w:uiPriority w:val="7"/>
    <w:rsid w:val="00DE60C9"/>
    <w:rPr>
      <w:rFonts w:ascii="Arial" w:hAnsi="Arial"/>
      <w:color w:val="000000" w:themeColor="text1"/>
      <w:sz w:val="24"/>
      <w:szCs w:val="24"/>
      <w:lang w:val="en-US" w:eastAsia="en-US"/>
    </w:rPr>
  </w:style>
  <w:style w:type="table" w:customStyle="1" w:styleId="PMCTable">
    <w:name w:val="PMC Table"/>
    <w:basedOn w:val="TableNormal"/>
    <w:uiPriority w:val="99"/>
    <w:rsid w:val="006423DF"/>
    <w:pPr>
      <w:spacing w:before="120"/>
    </w:pPr>
    <w:rPr>
      <w:rFonts w:ascii="Arial" w:hAnsi="Arial"/>
      <w:color w:val="000000" w:themeColor="text1"/>
      <w:kern w:val="2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</w:tr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 Bold" w:hAnsi="Arial Bold"/>
        <w:b/>
        <w:color w:val="auto"/>
        <w:sz w:val="20"/>
      </w:rPr>
      <w:tblPr/>
      <w:tcPr>
        <w:shd w:val="clear" w:color="auto" w:fill="CDCDCD"/>
      </w:tcPr>
    </w:tblStylePr>
    <w:tblStylePr w:type="lastRow">
      <w:pPr>
        <w:wordWrap/>
        <w:spacing w:beforeLines="0" w:before="10" w:beforeAutospacing="0" w:afterLines="0" w:after="10" w:afterAutospacing="0"/>
      </w:pPr>
      <w:tblPr/>
      <w:tcPr>
        <w:vAlign w:val="center"/>
      </w:tcPr>
    </w:tblStylePr>
    <w:tblStylePr w:type="firstCol">
      <w:pPr>
        <w:wordWrap/>
        <w:ind w:leftChars="0" w:left="0" w:rightChars="0" w:right="0"/>
        <w:contextualSpacing w:val="0"/>
      </w:pPr>
      <w:rPr>
        <w:rFonts w:ascii="Arial Bold" w:hAnsi="Arial Bold"/>
        <w:b/>
        <w:i w:val="0"/>
        <w:color w:val="000000" w:themeColor="text1"/>
      </w:rPr>
      <w:tblPr/>
      <w:tcPr>
        <w:shd w:val="clear" w:color="auto" w:fill="EAE9E7"/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character" w:customStyle="1" w:styleId="Heading5Char">
    <w:name w:val="Heading 5 Char"/>
    <w:aliases w:val="PMC Heading 5 Char"/>
    <w:basedOn w:val="DefaultParagraphFont"/>
    <w:link w:val="Heading5"/>
    <w:uiPriority w:val="6"/>
    <w:rsid w:val="00FB26CE"/>
    <w:rPr>
      <w:rFonts w:ascii="Arial" w:eastAsiaTheme="majorEastAsia" w:hAnsi="Arial" w:cstheme="majorBidi"/>
      <w:b/>
      <w:color w:val="000000" w:themeColor="text1"/>
      <w:sz w:val="24"/>
      <w:szCs w:val="24"/>
      <w:lang w:val="en-US" w:eastAsia="en-US"/>
    </w:rPr>
  </w:style>
  <w:style w:type="table" w:styleId="TableGrid">
    <w:name w:val="Table Grid"/>
    <w:basedOn w:val="TableNormal"/>
    <w:rsid w:val="00A4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MCCallout">
    <w:name w:val="PMC Callout"/>
    <w:basedOn w:val="TableNormal"/>
    <w:uiPriority w:val="99"/>
    <w:rsid w:val="00235B98"/>
    <w:pPr>
      <w:ind w:left="284" w:right="284"/>
    </w:pPr>
    <w:rPr>
      <w:rFonts w:ascii="Arial" w:hAnsi="Arial"/>
    </w:rPr>
    <w:tblPr>
      <w:tblCellSpacing w:w="142" w:type="dxa"/>
      <w:tblCellMar>
        <w:left w:w="0" w:type="dxa"/>
        <w:right w:w="0" w:type="dxa"/>
      </w:tblCellMar>
    </w:tblPr>
    <w:trPr>
      <w:cantSplit/>
      <w:tblCellSpacing w:w="142" w:type="dxa"/>
    </w:trPr>
    <w:tcPr>
      <w:shd w:val="pct5" w:color="auto" w:fill="auto"/>
      <w:tcMar>
        <w:top w:w="284" w:type="dxa"/>
        <w:left w:w="284" w:type="dxa"/>
        <w:bottom w:w="284" w:type="dxa"/>
        <w:right w:w="284" w:type="dxa"/>
      </w:tcMar>
    </w:tcPr>
  </w:style>
  <w:style w:type="character" w:customStyle="1" w:styleId="Heading7Char">
    <w:name w:val="Heading 7 Char"/>
    <w:basedOn w:val="DefaultParagraphFont"/>
    <w:link w:val="Heading7"/>
    <w:uiPriority w:val="99"/>
    <w:rsid w:val="002C427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F95E2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F95E2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95E2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95E23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F95E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E23"/>
    <w:rPr>
      <w:rFonts w:ascii="Tahoma" w:hAnsi="Tahoma" w:cs="Tahoma"/>
      <w:color w:val="000000" w:themeColor="text1"/>
      <w:sz w:val="16"/>
      <w:szCs w:val="16"/>
      <w:lang w:val="en-US" w:eastAsia="en-US"/>
    </w:rPr>
  </w:style>
  <w:style w:type="paragraph" w:customStyle="1" w:styleId="PMCTitle">
    <w:name w:val="PMC Title"/>
    <w:uiPriority w:val="8"/>
    <w:qFormat/>
    <w:rsid w:val="00FC1AB4"/>
    <w:pPr>
      <w:spacing w:before="1320" w:after="120"/>
    </w:pPr>
    <w:rPr>
      <w:rFonts w:ascii="Arial Bold" w:eastAsia="Times New Roman" w:hAnsi="Arial Bold"/>
      <w:bCs/>
      <w:color w:val="006EA6"/>
      <w:kern w:val="32"/>
      <w:sz w:val="60"/>
      <w:szCs w:val="24"/>
      <w:lang w:val="en-US" w:eastAsia="en-US"/>
    </w:rPr>
  </w:style>
  <w:style w:type="paragraph" w:customStyle="1" w:styleId="PMCSub-title">
    <w:name w:val="PMC Sub-title"/>
    <w:uiPriority w:val="8"/>
    <w:qFormat/>
    <w:rsid w:val="00941BB5"/>
    <w:pPr>
      <w:spacing w:before="360" w:after="480"/>
    </w:pPr>
    <w:rPr>
      <w:rFonts w:ascii="Arial" w:eastAsia="Times New Roman" w:hAnsi="Arial"/>
      <w:bCs/>
      <w:color w:val="006EA6"/>
      <w:sz w:val="40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rsid w:val="002649A2"/>
    <w:rPr>
      <w:color w:val="808080"/>
    </w:rPr>
  </w:style>
  <w:style w:type="paragraph" w:customStyle="1" w:styleId="Instructions">
    <w:name w:val="Instructions"/>
    <w:basedOn w:val="Normal"/>
    <w:link w:val="InstructionsChar"/>
    <w:uiPriority w:val="8"/>
    <w:qFormat/>
    <w:rsid w:val="00337C7B"/>
    <w:pPr>
      <w:spacing w:after="0"/>
    </w:pPr>
    <w:rPr>
      <w:i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8"/>
    <w:rsid w:val="00337C7B"/>
    <w:rPr>
      <w:rFonts w:ascii="Arial" w:hAnsi="Arial"/>
      <w:i/>
      <w:color w:val="FF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7C7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rsid w:val="00337C7B"/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D002C4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87EE7"/>
    <w:rPr>
      <w:b/>
      <w:bCs/>
      <w:i/>
      <w:iCs/>
      <w:color w:val="4F81BD" w:themeColor="accent1"/>
    </w:rPr>
  </w:style>
  <w:style w:type="paragraph" w:customStyle="1" w:styleId="Tableheaderrow">
    <w:name w:val="Table header row"/>
    <w:basedOn w:val="Normal"/>
    <w:link w:val="TableheaderrowChar"/>
    <w:rsid w:val="00D87EE7"/>
    <w:pPr>
      <w:spacing w:line="280" w:lineRule="atLeast"/>
    </w:pPr>
    <w:rPr>
      <w:rFonts w:eastAsiaTheme="minorHAnsi" w:cstheme="minorBidi"/>
      <w:color w:val="FFFFFF" w:themeColor="background1"/>
    </w:rPr>
  </w:style>
  <w:style w:type="character" w:customStyle="1" w:styleId="TableheaderrowChar">
    <w:name w:val="Table header row Char"/>
    <w:basedOn w:val="DefaultParagraphFont"/>
    <w:link w:val="Tableheaderrow"/>
    <w:rsid w:val="00D87EE7"/>
    <w:rPr>
      <w:rFonts w:ascii="Arial" w:eastAsiaTheme="minorHAnsi" w:hAnsi="Arial" w:cstheme="minorBidi"/>
      <w:color w:val="FFFFFF" w:themeColor="background1"/>
      <w:sz w:val="24"/>
      <w:szCs w:val="24"/>
      <w:lang w:val="en-US" w:eastAsia="en-US"/>
    </w:rPr>
  </w:style>
  <w:style w:type="paragraph" w:customStyle="1" w:styleId="1PPOtabletext">
    <w:name w:val="1PPO table text"/>
    <w:basedOn w:val="Normal"/>
    <w:link w:val="1PPOtabletextChar"/>
    <w:rsid w:val="00D87EE7"/>
    <w:pPr>
      <w:spacing w:line="280" w:lineRule="atLeast"/>
    </w:pPr>
    <w:rPr>
      <w:rFonts w:eastAsia="Times New Roman" w:cstheme="minorBidi"/>
      <w:color w:val="auto"/>
      <w:sz w:val="22"/>
      <w:lang w:eastAsia="en-AU"/>
    </w:rPr>
  </w:style>
  <w:style w:type="character" w:customStyle="1" w:styleId="1PPOtabletextChar">
    <w:name w:val="1PPO table text Char"/>
    <w:basedOn w:val="DefaultParagraphFont"/>
    <w:link w:val="1PPOtabletext"/>
    <w:rsid w:val="00D87EE7"/>
    <w:rPr>
      <w:rFonts w:ascii="Arial" w:eastAsia="Times New Roman" w:hAnsi="Arial" w:cstheme="minorBidi"/>
      <w:sz w:val="22"/>
      <w:szCs w:val="24"/>
      <w:lang w:val="en-US"/>
    </w:rPr>
  </w:style>
  <w:style w:type="paragraph" w:customStyle="1" w:styleId="TableColumnHeadingLeft">
    <w:name w:val="Table Column Heading Left"/>
    <w:basedOn w:val="Normal"/>
    <w:rsid w:val="00FB246D"/>
    <w:pPr>
      <w:spacing w:before="40" w:after="40"/>
    </w:pPr>
    <w:rPr>
      <w:rFonts w:ascii="Arial Narrow" w:eastAsia="Times New Roman" w:hAnsi="Arial Narrow"/>
      <w:color w:val="2D76BA"/>
      <w:sz w:val="20"/>
      <w:szCs w:val="20"/>
      <w:lang w:val="en-AU" w:eastAsia="en-AU"/>
    </w:rPr>
  </w:style>
  <w:style w:type="paragraph" w:customStyle="1" w:styleId="TableText">
    <w:name w:val="Table Text"/>
    <w:basedOn w:val="Normal"/>
    <w:rsid w:val="003C4908"/>
    <w:pPr>
      <w:keepLines/>
      <w:overflowPunct w:val="0"/>
      <w:autoSpaceDE w:val="0"/>
      <w:autoSpaceDN w:val="0"/>
      <w:adjustRightInd w:val="0"/>
      <w:spacing w:before="60" w:after="60"/>
      <w:textAlignment w:val="baseline"/>
    </w:pPr>
    <w:rPr>
      <w:rFonts w:asciiTheme="minorHAnsi" w:eastAsia="Times New Roman" w:hAnsiTheme="minorHAnsi"/>
      <w:color w:val="auto"/>
      <w:sz w:val="22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3C4908"/>
    <w:pPr>
      <w:keepLines/>
      <w:spacing w:before="60" w:after="60"/>
      <w:jc w:val="both"/>
    </w:pPr>
    <w:rPr>
      <w:rFonts w:ascii="Consolas" w:eastAsiaTheme="minorHAnsi" w:hAnsi="Consolas" w:cs="Consolas"/>
      <w:color w:val="auto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C4908"/>
    <w:rPr>
      <w:rFonts w:ascii="Consolas" w:eastAsiaTheme="minorHAnsi" w:hAnsi="Consolas" w:cs="Consolas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C4908"/>
    <w:pPr>
      <w:keepLines/>
      <w:spacing w:before="60" w:after="120"/>
      <w:ind w:left="283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49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3C4908"/>
    <w:pPr>
      <w:keepLines/>
      <w:spacing w:before="60" w:after="120" w:line="480" w:lineRule="auto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3C49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planatoryText">
    <w:name w:val="Explanatory Text"/>
    <w:basedOn w:val="Normal"/>
    <w:rsid w:val="003C4908"/>
    <w:pPr>
      <w:spacing w:after="160" w:line="280" w:lineRule="exact"/>
      <w:jc w:val="both"/>
    </w:pPr>
    <w:rPr>
      <w:rFonts w:eastAsia="Times New Roman"/>
      <w:color w:val="800080"/>
      <w:sz w:val="20"/>
      <w:szCs w:val="20"/>
      <w:lang w:val="en-AU" w:eastAsia="en-AU"/>
    </w:rPr>
  </w:style>
  <w:style w:type="paragraph" w:customStyle="1" w:styleId="TableTextLeft">
    <w:name w:val="Table Text Left"/>
    <w:basedOn w:val="Normal"/>
    <w:rsid w:val="003C4908"/>
    <w:pPr>
      <w:spacing w:before="40" w:after="40"/>
    </w:pPr>
    <w:rPr>
      <w:rFonts w:eastAsia="Times New Roman"/>
      <w:color w:val="000000"/>
      <w:sz w:val="16"/>
      <w:szCs w:val="20"/>
      <w:lang w:val="en-AU" w:eastAsia="en-AU"/>
    </w:rPr>
  </w:style>
  <w:style w:type="paragraph" w:customStyle="1" w:styleId="intro">
    <w:name w:val="intro"/>
    <w:basedOn w:val="Normal"/>
    <w:rsid w:val="003C4908"/>
    <w:pPr>
      <w:spacing w:before="100" w:beforeAutospacing="1" w:after="100" w:afterAutospacing="1"/>
    </w:pPr>
    <w:rPr>
      <w:rFonts w:ascii="Georgia" w:eastAsia="Times New Roman" w:hAnsi="Georgia"/>
      <w:color w:val="auto"/>
      <w:sz w:val="31"/>
      <w:szCs w:val="31"/>
    </w:rPr>
  </w:style>
  <w:style w:type="character" w:customStyle="1" w:styleId="ListParagraphChar">
    <w:name w:val="List Paragraph Char"/>
    <w:link w:val="ListParagraph"/>
    <w:uiPriority w:val="34"/>
    <w:rsid w:val="001572DC"/>
    <w:rPr>
      <w:rFonts w:ascii="Arial" w:hAnsi="Arial"/>
      <w:color w:val="000000" w:themeColor="text1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E724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24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9" Type="http://schemas.openxmlformats.org/officeDocument/2006/relationships/control" Target="activeX/activeX22.xm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control" Target="activeX/activeX44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66" Type="http://schemas.openxmlformats.org/officeDocument/2006/relationships/control" Target="activeX/activeX47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61" Type="http://schemas.openxmlformats.org/officeDocument/2006/relationships/control" Target="activeX/activeX42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64" Type="http://schemas.openxmlformats.org/officeDocument/2006/relationships/control" Target="activeX/activeX45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34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image" Target="media/image8.wmf"/><Relationship Id="rId67" Type="http://schemas.openxmlformats.org/officeDocument/2006/relationships/control" Target="activeX/activeX48.xml"/><Relationship Id="rId20" Type="http://schemas.openxmlformats.org/officeDocument/2006/relationships/control" Target="activeX/activeX5.xml"/><Relationship Id="rId41" Type="http://schemas.openxmlformats.org/officeDocument/2006/relationships/control" Target="activeX/activeX24.xml"/><Relationship Id="rId54" Type="http://schemas.openxmlformats.org/officeDocument/2006/relationships/image" Target="media/image7.wmf"/><Relationship Id="rId62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4838E2026AE41A051F4204E91E485" ma:contentTypeVersion="1" ma:contentTypeDescription="Create a new document." ma:contentTypeScope="" ma:versionID="965965b7d829456ea3dc3df7c44311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874F-60BB-4C93-91F7-88C65BE05F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515A6B-A31D-4C04-AAD8-B271EA62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96DDF-E382-413E-95B3-4990CAD78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B3B21-7083-414E-BB8A-DCE38BFD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Readiness Checklist</vt:lpstr>
    </vt:vector>
  </TitlesOfParts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Readiness Checklist</dc:title>
  <dc:creator/>
  <cp:lastModifiedBy/>
  <cp:revision>1</cp:revision>
  <dcterms:created xsi:type="dcterms:W3CDTF">2016-04-20T23:55:00Z</dcterms:created>
  <dcterms:modified xsi:type="dcterms:W3CDTF">2018-10-26T06:33:00Z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0x010100A044838E2026AE41A051F4204E91E485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