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982FD" w14:textId="56930ED5" w:rsidR="004618C9" w:rsidRDefault="004618C9">
      <w:r>
        <w:t>a</w:t>
      </w:r>
    </w:p>
    <w:sdt>
      <w:sdtPr>
        <w:id w:val="208160880"/>
        <w:docPartObj>
          <w:docPartGallery w:val="Cover Pages"/>
          <w:docPartUnique/>
        </w:docPartObj>
      </w:sdtPr>
      <w:sdtEndPr>
        <w:rPr>
          <w:rFonts w:ascii="Arial Bold" w:eastAsia="Times New Roman" w:hAnsi="Arial Bold" w:cs="Times New Roman"/>
          <w:bCs/>
          <w:color w:val="006EA6"/>
          <w:kern w:val="32"/>
          <w:sz w:val="60"/>
          <w:szCs w:val="24"/>
        </w:rPr>
      </w:sdtEndPr>
      <w:sdtContent>
        <w:p w14:paraId="03DD28E9" w14:textId="6DBBF817" w:rsidR="009F2397" w:rsidRDefault="009F2397">
          <w:r>
            <w:rPr>
              <w:noProof/>
            </w:rPr>
            <mc:AlternateContent>
              <mc:Choice Requires="wpg">
                <w:drawing>
                  <wp:anchor distT="0" distB="0" distL="114300" distR="114300" simplePos="0" relativeHeight="251661824" behindDoc="0" locked="0" layoutInCell="1" allowOverlap="1" wp14:anchorId="56773195" wp14:editId="35B6112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E2783E4" id="Group 149" o:spid="_x0000_s1026" style="position:absolute;margin-left:0;margin-top:0;width:8in;height:95.7pt;z-index:25166182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2" o:title="" recolor="t" rotate="t" type="frame"/>
                    </v:rect>
                    <w10:wrap anchorx="page" anchory="page"/>
                  </v:group>
                </w:pict>
              </mc:Fallback>
            </mc:AlternateContent>
          </w:r>
        </w:p>
        <w:p w14:paraId="45A855E7" w14:textId="50DE598D" w:rsidR="009F2397" w:rsidRDefault="009F2397">
          <w:pPr>
            <w:rPr>
              <w:rFonts w:ascii="Arial Bold" w:eastAsia="Times New Roman" w:hAnsi="Arial Bold" w:cs="Times New Roman"/>
              <w:bCs/>
              <w:color w:val="006EA6"/>
              <w:kern w:val="32"/>
              <w:sz w:val="60"/>
              <w:szCs w:val="24"/>
            </w:rPr>
          </w:pPr>
          <w:r>
            <w:rPr>
              <w:noProof/>
            </w:rPr>
            <mc:AlternateContent>
              <mc:Choice Requires="wps">
                <w:drawing>
                  <wp:anchor distT="0" distB="0" distL="114300" distR="114300" simplePos="0" relativeHeight="251656704" behindDoc="0" locked="0" layoutInCell="1" allowOverlap="1" wp14:anchorId="7DF0C8E7" wp14:editId="6DC50C10">
                    <wp:simplePos x="0" y="0"/>
                    <wp:positionH relativeFrom="page">
                      <wp:posOffset>222885</wp:posOffset>
                    </wp:positionH>
                    <wp:positionV relativeFrom="page">
                      <wp:posOffset>3531235</wp:posOffset>
                    </wp:positionV>
                    <wp:extent cx="7315200" cy="22479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2247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2CFF92" w14:textId="033C5182" w:rsidR="009F2397" w:rsidRDefault="00A52B7D">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F2397">
                                      <w:rPr>
                                        <w:caps/>
                                        <w:color w:val="4F81BD" w:themeColor="accent1"/>
                                        <w:sz w:val="64"/>
                                        <w:szCs w:val="64"/>
                                      </w:rPr>
                                      <w:t>Training Plan</w:t>
                                    </w:r>
                                  </w:sdtContent>
                                </w:sdt>
                              </w:p>
                              <w:p w14:paraId="3C0FA465" w14:textId="188B663D" w:rsidR="009F2397" w:rsidRDefault="009F2397">
                                <w:pPr>
                                  <w:jc w:val="right"/>
                                  <w:rPr>
                                    <w:color w:val="4F81BD" w:themeColor="accent1"/>
                                    <w:sz w:val="52"/>
                                    <w:szCs w:val="64"/>
                                  </w:rPr>
                                </w:pPr>
                                <w:r w:rsidRPr="009F2397">
                                  <w:rPr>
                                    <w:color w:val="4F81BD" w:themeColor="accent1"/>
                                    <w:sz w:val="52"/>
                                    <w:szCs w:val="64"/>
                                  </w:rPr>
                                  <w:t>[Project Name]</w:t>
                                </w:r>
                              </w:p>
                              <w:p w14:paraId="36DDE2B7" w14:textId="54F9EE88" w:rsidR="009F2397" w:rsidRPr="009F2397" w:rsidRDefault="009F2397">
                                <w:pPr>
                                  <w:jc w:val="right"/>
                                  <w:rPr>
                                    <w:color w:val="4F81BD" w:themeColor="accent1"/>
                                    <w:sz w:val="44"/>
                                    <w:szCs w:val="64"/>
                                  </w:rPr>
                                </w:pPr>
                                <w:r w:rsidRPr="009F2397">
                                  <w:rPr>
                                    <w:color w:val="4F81BD" w:themeColor="accent1"/>
                                    <w:sz w:val="44"/>
                                    <w:szCs w:val="64"/>
                                  </w:rPr>
                                  <w:t>[Division/Branch Name]</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7DF0C8E7" id="_x0000_t202" coordsize="21600,21600" o:spt="202" path="m,l,21600r21600,l21600,xe">
                    <v:stroke joinstyle="miter"/>
                    <v:path gradientshapeok="t" o:connecttype="rect"/>
                  </v:shapetype>
                  <v:shape id="Text Box 154" o:spid="_x0000_s1026" type="#_x0000_t202" style="position:absolute;margin-left:17.55pt;margin-top:278.05pt;width:8in;height:177pt;z-index:25165670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" filled="f" stroked="f" strokeweight=".5pt">
                    <v:textbox inset="126pt,0,54pt,0">
                      <w:txbxContent>
                        <w:p w14:paraId="362CFF92" w14:textId="033C5182" w:rsidR="009F2397" w:rsidRDefault="00A52B7D">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F2397">
                                <w:rPr>
                                  <w:caps/>
                                  <w:color w:val="4F81BD" w:themeColor="accent1"/>
                                  <w:sz w:val="64"/>
                                  <w:szCs w:val="64"/>
                                </w:rPr>
                                <w:t>Training Plan</w:t>
                              </w:r>
                            </w:sdtContent>
                          </w:sdt>
                        </w:p>
                        <w:p w14:paraId="3C0FA465" w14:textId="188B663D" w:rsidR="009F2397" w:rsidRDefault="009F2397">
                          <w:pPr>
                            <w:jc w:val="right"/>
                            <w:rPr>
                              <w:color w:val="4F81BD" w:themeColor="accent1"/>
                              <w:sz w:val="52"/>
                              <w:szCs w:val="64"/>
                            </w:rPr>
                          </w:pPr>
                          <w:r w:rsidRPr="009F2397">
                            <w:rPr>
                              <w:color w:val="4F81BD" w:themeColor="accent1"/>
                              <w:sz w:val="52"/>
                              <w:szCs w:val="64"/>
                            </w:rPr>
                            <w:t>[Project Name]</w:t>
                          </w:r>
                        </w:p>
                        <w:p w14:paraId="36DDE2B7" w14:textId="54F9EE88" w:rsidR="009F2397" w:rsidRPr="009F2397" w:rsidRDefault="009F2397">
                          <w:pPr>
                            <w:jc w:val="right"/>
                            <w:rPr>
                              <w:color w:val="4F81BD" w:themeColor="accent1"/>
                              <w:sz w:val="44"/>
                              <w:szCs w:val="64"/>
                            </w:rPr>
                          </w:pPr>
                          <w:r w:rsidRPr="009F2397">
                            <w:rPr>
                              <w:color w:val="4F81BD" w:themeColor="accent1"/>
                              <w:sz w:val="44"/>
                              <w:szCs w:val="64"/>
                            </w:rPr>
                            <w:t>[Division/Branch Name]</w:t>
                          </w:r>
                        </w:p>
                      </w:txbxContent>
                    </v:textbox>
                    <w10:wrap type="square" anchorx="page" anchory="page"/>
                  </v:shape>
                </w:pict>
              </mc:Fallback>
            </mc:AlternateContent>
          </w:r>
          <w:r>
            <w:rPr>
              <w:rFonts w:ascii="Arial Bold" w:eastAsia="Times New Roman" w:hAnsi="Arial Bold" w:cs="Times New Roman"/>
              <w:bCs/>
              <w:color w:val="006EA6"/>
              <w:kern w:val="32"/>
              <w:sz w:val="60"/>
              <w:szCs w:val="24"/>
            </w:rPr>
            <w:br w:type="page"/>
          </w:r>
        </w:p>
      </w:sdtContent>
    </w:sdt>
    <w:p w14:paraId="3301582C" w14:textId="77777777" w:rsidR="006B2A1B" w:rsidRDefault="006B2A1B" w:rsidP="007A6B07">
      <w:pPr>
        <w:spacing w:before="1320" w:after="120" w:line="240" w:lineRule="auto"/>
        <w:rPr>
          <w:rFonts w:ascii="Arial Bold" w:eastAsia="Times New Roman" w:hAnsi="Arial Bold" w:cs="Times New Roman"/>
          <w:bCs/>
          <w:color w:val="006EA6"/>
          <w:kern w:val="32"/>
          <w:sz w:val="60"/>
          <w:szCs w:val="24"/>
        </w:rPr>
      </w:pPr>
    </w:p>
    <w:p w14:paraId="69CCFE58" w14:textId="620209BC" w:rsidR="007A6B07" w:rsidRPr="007A6B07" w:rsidRDefault="007A6B07" w:rsidP="004F3DC3">
      <w:pPr>
        <w:spacing w:before="1320" w:after="120" w:line="240" w:lineRule="auto"/>
        <w:rPr>
          <w:rFonts w:ascii="Arial" w:eastAsia="Times New Roman" w:hAnsi="Arial" w:cs="Times New Roman"/>
          <w:bCs/>
          <w:color w:val="006EA6"/>
          <w:sz w:val="40"/>
          <w:szCs w:val="26"/>
        </w:rPr>
      </w:pPr>
      <w:r w:rsidRPr="007A6B07">
        <w:rPr>
          <w:rFonts w:ascii="Arial" w:eastAsia="Times New Roman" w:hAnsi="Arial" w:cs="Times New Roman"/>
          <w:bCs/>
          <w:color w:val="006EA6"/>
          <w:sz w:val="40"/>
          <w:szCs w:val="26"/>
        </w:rPr>
        <w:br/>
      </w:r>
    </w:p>
    <w:p w14:paraId="78466F0D" w14:textId="77777777" w:rsidR="007A6B07" w:rsidRPr="007A6B07" w:rsidRDefault="007A6B07" w:rsidP="007A6B07">
      <w:pPr>
        <w:spacing w:before="360" w:after="480" w:line="240" w:lineRule="auto"/>
        <w:rPr>
          <w:rFonts w:ascii="Arial" w:eastAsia="Times New Roman" w:hAnsi="Arial" w:cs="Times New Roman"/>
          <w:bCs/>
          <w:color w:val="006EA6"/>
          <w:sz w:val="40"/>
          <w:szCs w:val="26"/>
        </w:rPr>
      </w:pPr>
    </w:p>
    <w:p w14:paraId="411F33F1" w14:textId="3B6CA757" w:rsidR="007A6B07" w:rsidRDefault="007A6B07" w:rsidP="007A6B07">
      <w:pPr>
        <w:spacing w:before="360" w:after="480" w:line="240" w:lineRule="auto"/>
        <w:rPr>
          <w:rFonts w:ascii="Arial" w:eastAsia="Times New Roman" w:hAnsi="Arial" w:cs="Times New Roman"/>
          <w:bCs/>
          <w:color w:val="006EA6"/>
          <w:sz w:val="40"/>
          <w:szCs w:val="26"/>
        </w:rPr>
      </w:pPr>
    </w:p>
    <w:p w14:paraId="525C933D" w14:textId="77777777" w:rsidR="009F2397" w:rsidRDefault="009F2397" w:rsidP="007A6B07">
      <w:pPr>
        <w:spacing w:before="360" w:after="480" w:line="240" w:lineRule="auto"/>
        <w:rPr>
          <w:rFonts w:ascii="Arial" w:eastAsia="Times New Roman" w:hAnsi="Arial" w:cs="Times New Roman"/>
          <w:bCs/>
          <w:color w:val="006EA6"/>
          <w:sz w:val="40"/>
          <w:szCs w:val="26"/>
        </w:rPr>
      </w:pPr>
    </w:p>
    <w:p w14:paraId="651885E1" w14:textId="77777777" w:rsidR="007F4233" w:rsidRPr="007A6B07" w:rsidRDefault="007F4233" w:rsidP="007A6B07">
      <w:pPr>
        <w:spacing w:before="360" w:after="480" w:line="240" w:lineRule="auto"/>
        <w:rPr>
          <w:rFonts w:ascii="Arial" w:eastAsia="Times New Roman" w:hAnsi="Arial" w:cs="Times New Roman"/>
          <w:bCs/>
          <w:color w:val="006EA6"/>
          <w:sz w:val="40"/>
          <w:szCs w:val="26"/>
        </w:rPr>
      </w:pPr>
    </w:p>
    <w:tbl>
      <w:tblPr>
        <w:tblStyle w:val="TableGrid"/>
        <w:tblW w:w="0" w:type="auto"/>
        <w:tblBorders>
          <w:top w:val="none" w:sz="0" w:space="0" w:color="auto"/>
          <w:left w:val="none" w:sz="0" w:space="0" w:color="auto"/>
          <w:bottom w:val="double" w:sz="4" w:space="0" w:color="006EA6"/>
          <w:right w:val="none" w:sz="0" w:space="0" w:color="auto"/>
          <w:insideH w:val="none" w:sz="0" w:space="0" w:color="auto"/>
          <w:insideV w:val="none" w:sz="0" w:space="0" w:color="auto"/>
        </w:tblBorders>
        <w:tblLook w:val="04A0" w:firstRow="1" w:lastRow="0" w:firstColumn="1" w:lastColumn="0" w:noHBand="0" w:noVBand="1"/>
      </w:tblPr>
      <w:tblGrid>
        <w:gridCol w:w="9242"/>
      </w:tblGrid>
      <w:tr w:rsidR="007A6B07" w:rsidRPr="007A6B07" w14:paraId="1F7CFA75" w14:textId="77777777" w:rsidTr="00D02A72">
        <w:tc>
          <w:tcPr>
            <w:tcW w:w="9956" w:type="dxa"/>
            <w:shd w:val="clear" w:color="auto" w:fill="auto"/>
          </w:tcPr>
          <w:p w14:paraId="78D50710" w14:textId="77777777" w:rsidR="007A6B07" w:rsidRPr="007A6B07" w:rsidRDefault="007A6B07" w:rsidP="007A6B07">
            <w:pPr>
              <w:rPr>
                <w:rFonts w:ascii="Arial" w:hAnsi="Arial"/>
                <w:color w:val="000000"/>
                <w:sz w:val="2"/>
                <w:szCs w:val="2"/>
              </w:rPr>
            </w:pPr>
          </w:p>
        </w:tc>
      </w:tr>
    </w:tbl>
    <w:p w14:paraId="18A127E8" w14:textId="77777777" w:rsidR="007A6B07" w:rsidRPr="007A6B07" w:rsidRDefault="007A6B07" w:rsidP="007A6B07">
      <w:pPr>
        <w:spacing w:line="240" w:lineRule="auto"/>
        <w:rPr>
          <w:rFonts w:ascii="Arial" w:eastAsia="Cambria" w:hAnsi="Arial" w:cs="Times New Roman"/>
          <w:color w:val="000000"/>
          <w:sz w:val="28"/>
          <w:szCs w:val="32"/>
        </w:rPr>
      </w:pPr>
    </w:p>
    <w:tbl>
      <w:tblPr>
        <w:tblStyle w:val="TableGrid"/>
        <w:tblW w:w="0" w:type="auto"/>
        <w:jc w:val="right"/>
        <w:tblBorders>
          <w:top w:val="none" w:sz="0" w:space="0" w:color="auto"/>
          <w:left w:val="none" w:sz="0" w:space="0" w:color="auto"/>
          <w:bottom w:val="none" w:sz="0" w:space="0" w:color="auto"/>
          <w:right w:val="none" w:sz="0" w:space="0" w:color="auto"/>
          <w:insideH w:val="single" w:sz="12" w:space="0" w:color="FFFFFF"/>
          <w:insideV w:val="single" w:sz="12" w:space="0" w:color="FFFFFF"/>
        </w:tblBorders>
        <w:shd w:val="clear" w:color="auto" w:fill="F1F5F9"/>
        <w:tblLook w:val="01E0" w:firstRow="1" w:lastRow="1" w:firstColumn="1" w:lastColumn="1" w:noHBand="0" w:noVBand="0"/>
      </w:tblPr>
      <w:tblGrid>
        <w:gridCol w:w="1700"/>
        <w:gridCol w:w="3946"/>
      </w:tblGrid>
      <w:tr w:rsidR="007A6B07" w:rsidRPr="007A6B07" w14:paraId="6343FFBC" w14:textId="77777777" w:rsidTr="00D02A72">
        <w:trPr>
          <w:jc w:val="right"/>
        </w:trPr>
        <w:tc>
          <w:tcPr>
            <w:tcW w:w="1700" w:type="dxa"/>
            <w:shd w:val="clear" w:color="auto" w:fill="F1F5F9"/>
          </w:tcPr>
          <w:p w14:paraId="7984BB1B" w14:textId="77777777" w:rsidR="007A6B07" w:rsidRPr="007A6B07" w:rsidRDefault="007A6B07" w:rsidP="007A6B07">
            <w:pPr>
              <w:spacing w:before="40" w:after="40"/>
              <w:rPr>
                <w:rFonts w:ascii="Arial Narrow" w:eastAsia="Times New Roman" w:hAnsi="Arial Narrow"/>
                <w:color w:val="2D76BA"/>
              </w:rPr>
            </w:pPr>
            <w:r w:rsidRPr="007A6B07">
              <w:rPr>
                <w:rFonts w:ascii="Arial Narrow" w:eastAsia="Times New Roman" w:hAnsi="Arial Narrow"/>
                <w:color w:val="2D76BA"/>
              </w:rPr>
              <w:t>Document status:</w:t>
            </w:r>
          </w:p>
        </w:tc>
        <w:tc>
          <w:tcPr>
            <w:tcW w:w="3946" w:type="dxa"/>
            <w:shd w:val="clear" w:color="auto" w:fill="F1F5F9"/>
          </w:tcPr>
          <w:p w14:paraId="740AF41D" w14:textId="1B439375" w:rsidR="007A6B07" w:rsidRPr="00481157" w:rsidRDefault="007A6B07" w:rsidP="00481157">
            <w:pPr>
              <w:rPr>
                <w:rFonts w:ascii="Arial Narrow" w:hAnsi="Arial Narrow"/>
                <w:color w:val="000000"/>
                <w:lang w:val="en-US"/>
              </w:rPr>
            </w:pPr>
          </w:p>
        </w:tc>
      </w:tr>
      <w:tr w:rsidR="007A6B07" w:rsidRPr="007A6B07" w14:paraId="01EEC54C" w14:textId="77777777" w:rsidTr="00D02A72">
        <w:trPr>
          <w:jc w:val="right"/>
        </w:trPr>
        <w:tc>
          <w:tcPr>
            <w:tcW w:w="1700" w:type="dxa"/>
            <w:shd w:val="clear" w:color="auto" w:fill="F1F5F9"/>
          </w:tcPr>
          <w:p w14:paraId="42B6AB3C" w14:textId="77777777" w:rsidR="007A6B07" w:rsidRPr="007A6B07" w:rsidRDefault="007A6B07" w:rsidP="007A6B07">
            <w:pPr>
              <w:spacing w:before="40" w:after="40"/>
              <w:rPr>
                <w:rFonts w:ascii="Arial Narrow" w:eastAsia="Times New Roman" w:hAnsi="Arial Narrow"/>
                <w:color w:val="2D76BA"/>
              </w:rPr>
            </w:pPr>
            <w:r w:rsidRPr="007A6B07">
              <w:rPr>
                <w:rFonts w:ascii="Arial Narrow" w:eastAsia="Times New Roman" w:hAnsi="Arial Narrow"/>
                <w:color w:val="2D76BA"/>
              </w:rPr>
              <w:t>Version:</w:t>
            </w:r>
          </w:p>
        </w:tc>
        <w:tc>
          <w:tcPr>
            <w:tcW w:w="3946" w:type="dxa"/>
            <w:shd w:val="clear" w:color="auto" w:fill="F1F5F9"/>
          </w:tcPr>
          <w:p w14:paraId="74D3F1C3" w14:textId="47D8BA24" w:rsidR="007A6B07" w:rsidRPr="00481157" w:rsidRDefault="007A6B07" w:rsidP="007A6B07">
            <w:pPr>
              <w:rPr>
                <w:rFonts w:ascii="Arial Narrow" w:hAnsi="Arial Narrow"/>
                <w:color w:val="000000"/>
                <w:lang w:val="en-US"/>
              </w:rPr>
            </w:pPr>
          </w:p>
        </w:tc>
      </w:tr>
      <w:tr w:rsidR="007A6B07" w:rsidRPr="007A6B07" w14:paraId="76EC10AE" w14:textId="77777777" w:rsidTr="00D02A72">
        <w:trPr>
          <w:jc w:val="right"/>
        </w:trPr>
        <w:tc>
          <w:tcPr>
            <w:tcW w:w="1700" w:type="dxa"/>
            <w:shd w:val="clear" w:color="auto" w:fill="F1F5F9"/>
          </w:tcPr>
          <w:p w14:paraId="4013A709" w14:textId="77777777" w:rsidR="007A6B07" w:rsidRPr="007A6B07" w:rsidRDefault="007A6B07" w:rsidP="007A6B07">
            <w:pPr>
              <w:spacing w:before="40" w:after="40"/>
              <w:rPr>
                <w:rFonts w:ascii="Arial Narrow" w:eastAsia="Times New Roman" w:hAnsi="Arial Narrow"/>
                <w:color w:val="2D76BA"/>
              </w:rPr>
            </w:pPr>
            <w:r w:rsidRPr="007A6B07">
              <w:rPr>
                <w:rFonts w:ascii="Arial Narrow" w:eastAsia="Times New Roman" w:hAnsi="Arial Narrow"/>
                <w:color w:val="2D76BA"/>
              </w:rPr>
              <w:t>Date:</w:t>
            </w:r>
          </w:p>
        </w:tc>
        <w:tc>
          <w:tcPr>
            <w:tcW w:w="3946" w:type="dxa"/>
            <w:shd w:val="clear" w:color="auto" w:fill="F1F5F9"/>
          </w:tcPr>
          <w:p w14:paraId="4CFBE77A" w14:textId="04D22193" w:rsidR="007A6B07" w:rsidRPr="00481157" w:rsidRDefault="007A6B07" w:rsidP="007A6B07">
            <w:pPr>
              <w:rPr>
                <w:rFonts w:ascii="Arial Narrow" w:hAnsi="Arial Narrow"/>
                <w:color w:val="000000"/>
                <w:lang w:val="en-US"/>
              </w:rPr>
            </w:pPr>
          </w:p>
        </w:tc>
      </w:tr>
      <w:tr w:rsidR="007A6B07" w:rsidRPr="007A6B07" w14:paraId="72E21ECD" w14:textId="77777777" w:rsidTr="00D02A72">
        <w:trPr>
          <w:jc w:val="right"/>
        </w:trPr>
        <w:tc>
          <w:tcPr>
            <w:tcW w:w="1700" w:type="dxa"/>
            <w:shd w:val="clear" w:color="auto" w:fill="F1F5F9"/>
          </w:tcPr>
          <w:p w14:paraId="5948C97D" w14:textId="77777777" w:rsidR="007A6B07" w:rsidRPr="007A6B07" w:rsidRDefault="007A6B07" w:rsidP="007A6B07">
            <w:pPr>
              <w:spacing w:before="40" w:after="40"/>
              <w:rPr>
                <w:rFonts w:ascii="Arial Narrow" w:eastAsia="Times New Roman" w:hAnsi="Arial Narrow"/>
                <w:color w:val="2D76BA"/>
              </w:rPr>
            </w:pPr>
            <w:r w:rsidRPr="007A6B07">
              <w:rPr>
                <w:rFonts w:ascii="Arial Narrow" w:eastAsia="Times New Roman" w:hAnsi="Arial Narrow"/>
                <w:color w:val="2D76BA"/>
              </w:rPr>
              <w:t>Author:</w:t>
            </w:r>
          </w:p>
        </w:tc>
        <w:tc>
          <w:tcPr>
            <w:tcW w:w="3946" w:type="dxa"/>
            <w:shd w:val="clear" w:color="auto" w:fill="F1F5F9"/>
          </w:tcPr>
          <w:p w14:paraId="58669800" w14:textId="44873DF3" w:rsidR="007A6B07" w:rsidRPr="00481157" w:rsidRDefault="007A6B07" w:rsidP="007A6B07">
            <w:pPr>
              <w:rPr>
                <w:rFonts w:ascii="Arial Narrow" w:hAnsi="Arial Narrow"/>
                <w:color w:val="000000"/>
                <w:lang w:val="en-US"/>
              </w:rPr>
            </w:pPr>
          </w:p>
        </w:tc>
      </w:tr>
      <w:tr w:rsidR="007A6B07" w:rsidRPr="007A6B07" w14:paraId="35519FC0" w14:textId="77777777" w:rsidTr="00D02A72">
        <w:trPr>
          <w:jc w:val="right"/>
        </w:trPr>
        <w:tc>
          <w:tcPr>
            <w:tcW w:w="1700" w:type="dxa"/>
            <w:shd w:val="clear" w:color="auto" w:fill="F1F5F9"/>
          </w:tcPr>
          <w:p w14:paraId="67C48067" w14:textId="77777777" w:rsidR="007A6B07" w:rsidRPr="007A6B07" w:rsidRDefault="007A6B07" w:rsidP="007A6B07">
            <w:pPr>
              <w:spacing w:before="40" w:after="40"/>
              <w:rPr>
                <w:rFonts w:ascii="Arial Narrow" w:eastAsia="Times New Roman" w:hAnsi="Arial Narrow"/>
                <w:color w:val="2D76BA"/>
              </w:rPr>
            </w:pPr>
            <w:r w:rsidRPr="007A6B07">
              <w:rPr>
                <w:rFonts w:ascii="Arial Narrow" w:eastAsia="Times New Roman" w:hAnsi="Arial Narrow"/>
                <w:color w:val="2D76BA"/>
              </w:rPr>
              <w:t>Owner:</w:t>
            </w:r>
          </w:p>
        </w:tc>
        <w:tc>
          <w:tcPr>
            <w:tcW w:w="3946" w:type="dxa"/>
            <w:shd w:val="clear" w:color="auto" w:fill="F1F5F9"/>
          </w:tcPr>
          <w:p w14:paraId="787ED8D7" w14:textId="1D883BAF" w:rsidR="007A6B07" w:rsidRPr="00481157" w:rsidRDefault="007A6B07" w:rsidP="007A6B07">
            <w:pPr>
              <w:rPr>
                <w:rFonts w:ascii="Arial Narrow" w:hAnsi="Arial Narrow"/>
                <w:color w:val="000000"/>
                <w:lang w:val="en-US"/>
              </w:rPr>
            </w:pPr>
          </w:p>
        </w:tc>
      </w:tr>
    </w:tbl>
    <w:p w14:paraId="078754AB" w14:textId="77777777" w:rsidR="009F2397" w:rsidRDefault="009F2397" w:rsidP="00B048BF">
      <w:pPr>
        <w:rPr>
          <w:i/>
          <w:color w:val="A6A6A6" w:themeColor="background1" w:themeShade="A6"/>
        </w:rPr>
      </w:pPr>
    </w:p>
    <w:p w14:paraId="23F7D92A" w14:textId="77777777" w:rsidR="009F2397" w:rsidRDefault="009F2397" w:rsidP="00B048BF">
      <w:pPr>
        <w:rPr>
          <w:i/>
          <w:color w:val="A6A6A6" w:themeColor="background1" w:themeShade="A6"/>
        </w:rPr>
      </w:pPr>
    </w:p>
    <w:p w14:paraId="6662F8FF" w14:textId="77777777" w:rsidR="009F2397" w:rsidRDefault="009F2397" w:rsidP="00B048BF">
      <w:pPr>
        <w:rPr>
          <w:i/>
          <w:color w:val="A6A6A6" w:themeColor="background1" w:themeShade="A6"/>
        </w:rPr>
      </w:pPr>
    </w:p>
    <w:p w14:paraId="108A82F5" w14:textId="77777777" w:rsidR="009F2397" w:rsidRDefault="009F2397" w:rsidP="00B048BF">
      <w:pPr>
        <w:rPr>
          <w:i/>
          <w:color w:val="A6A6A6" w:themeColor="background1" w:themeShade="A6"/>
        </w:rPr>
      </w:pPr>
    </w:p>
    <w:p w14:paraId="0FBF4664" w14:textId="77777777" w:rsidR="009F2397" w:rsidRDefault="009F2397" w:rsidP="00B048BF">
      <w:pPr>
        <w:rPr>
          <w:i/>
          <w:color w:val="A6A6A6" w:themeColor="background1" w:themeShade="A6"/>
        </w:rPr>
      </w:pPr>
    </w:p>
    <w:p w14:paraId="60495FE6" w14:textId="77777777" w:rsidR="009F2397" w:rsidRDefault="009F2397" w:rsidP="00B048BF">
      <w:pPr>
        <w:rPr>
          <w:i/>
          <w:color w:val="A6A6A6" w:themeColor="background1" w:themeShade="A6"/>
        </w:rPr>
      </w:pPr>
    </w:p>
    <w:p w14:paraId="445FD1ED" w14:textId="10103962" w:rsidR="00B048BF" w:rsidRPr="000A6047" w:rsidRDefault="00B048BF" w:rsidP="00B048BF">
      <w:pPr>
        <w:rPr>
          <w:i/>
          <w:color w:val="FF0000"/>
        </w:rPr>
      </w:pPr>
      <w:r w:rsidRPr="000A6047">
        <w:rPr>
          <w:i/>
          <w:color w:val="FF0000"/>
        </w:rPr>
        <w:t xml:space="preserve">&lt;Note: this document contains assistance text in un-bolded </w:t>
      </w:r>
      <w:r w:rsidR="009F2397" w:rsidRPr="000A6047">
        <w:rPr>
          <w:i/>
          <w:color w:val="FF0000"/>
        </w:rPr>
        <w:t xml:space="preserve">italics </w:t>
      </w:r>
      <w:r w:rsidR="000A6047" w:rsidRPr="000A6047">
        <w:rPr>
          <w:i/>
          <w:color w:val="FF0000"/>
        </w:rPr>
        <w:t>red</w:t>
      </w:r>
      <w:r w:rsidR="009F2397" w:rsidRPr="000A6047">
        <w:rPr>
          <w:i/>
          <w:color w:val="FF0000"/>
        </w:rPr>
        <w:t xml:space="preserve"> </w:t>
      </w:r>
      <w:r w:rsidRPr="000A6047">
        <w:rPr>
          <w:i/>
          <w:color w:val="FF0000"/>
        </w:rPr>
        <w:t>text. This text should not remain in the final version of the document.</w:t>
      </w:r>
    </w:p>
    <w:p w14:paraId="2B055D12" w14:textId="06F5C4B6" w:rsidR="00B048BF" w:rsidRPr="000A6047" w:rsidRDefault="00B048BF" w:rsidP="00B048BF">
      <w:pPr>
        <w:rPr>
          <w:rFonts w:eastAsia="Cambria"/>
          <w:i/>
          <w:color w:val="FF0000"/>
        </w:rPr>
      </w:pPr>
      <w:r w:rsidRPr="000A6047">
        <w:rPr>
          <w:i/>
          <w:color w:val="FF0000"/>
        </w:rPr>
        <w:t xml:space="preserve">For further information and advice regarding this template, please contact the </w:t>
      </w:r>
      <w:r w:rsidR="009F2397" w:rsidRPr="000A6047">
        <w:rPr>
          <w:i/>
          <w:color w:val="FF0000"/>
        </w:rPr>
        <w:t>Enterprise Project Support Team&gt;</w:t>
      </w:r>
    </w:p>
    <w:sdt>
      <w:sdtPr>
        <w:rPr>
          <w:rFonts w:asciiTheme="minorHAnsi" w:eastAsiaTheme="minorHAnsi" w:hAnsiTheme="minorHAnsi" w:cstheme="minorBidi"/>
          <w:b w:val="0"/>
          <w:bCs w:val="0"/>
          <w:color w:val="auto"/>
          <w:sz w:val="22"/>
          <w:szCs w:val="22"/>
          <w:lang w:val="en-AU" w:eastAsia="en-US"/>
        </w:rPr>
        <w:id w:val="1700039987"/>
        <w:docPartObj>
          <w:docPartGallery w:val="Table of Contents"/>
          <w:docPartUnique/>
        </w:docPartObj>
      </w:sdtPr>
      <w:sdtEndPr>
        <w:rPr>
          <w:noProof/>
        </w:rPr>
      </w:sdtEndPr>
      <w:sdtContent>
        <w:p w14:paraId="6B63918E" w14:textId="52F240BB" w:rsidR="00882001" w:rsidRDefault="00882001">
          <w:pPr>
            <w:pStyle w:val="TOCHeading"/>
          </w:pPr>
          <w:r>
            <w:t>Contents</w:t>
          </w:r>
        </w:p>
        <w:p w14:paraId="74BBD80C" w14:textId="40850499" w:rsidR="008C7024" w:rsidRPr="008C7024" w:rsidRDefault="00882001">
          <w:pPr>
            <w:pStyle w:val="TOC1"/>
            <w:tabs>
              <w:tab w:val="right" w:leader="dot" w:pos="9016"/>
            </w:tabs>
            <w:rPr>
              <w:rFonts w:asciiTheme="minorHAnsi" w:eastAsiaTheme="minorEastAsia" w:hAnsiTheme="minorHAnsi" w:cstheme="minorHAnsi"/>
              <w:noProof/>
              <w:color w:val="auto"/>
            </w:rPr>
          </w:pPr>
          <w:r>
            <w:fldChar w:fldCharType="begin"/>
          </w:r>
          <w:r>
            <w:instrText xml:space="preserve"> TOC \o "1-3" \h \z \u </w:instrText>
          </w:r>
          <w:r>
            <w:fldChar w:fldCharType="separate"/>
          </w:r>
          <w:hyperlink w:anchor="_Toc524530731" w:history="1">
            <w:r w:rsidR="008C7024" w:rsidRPr="008C7024">
              <w:rPr>
                <w:rStyle w:val="Hyperlink"/>
                <w:rFonts w:asciiTheme="minorHAnsi" w:hAnsiTheme="minorHAnsi" w:cstheme="minorHAnsi"/>
                <w:noProof/>
              </w:rPr>
              <w:t>Executive Summary</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_Toc524530731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3</w:t>
            </w:r>
            <w:r w:rsidR="008C7024" w:rsidRPr="008C7024">
              <w:rPr>
                <w:rFonts w:asciiTheme="minorHAnsi" w:hAnsiTheme="minorHAnsi" w:cstheme="minorHAnsi"/>
                <w:noProof/>
                <w:webHidden/>
              </w:rPr>
              <w:fldChar w:fldCharType="end"/>
            </w:r>
          </w:hyperlink>
        </w:p>
        <w:p w14:paraId="655C35B9" w14:textId="24702635"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32" w:history="1">
            <w:r w:rsidR="008C7024" w:rsidRPr="008C7024">
              <w:rPr>
                <w:rStyle w:val="Hyperlink"/>
                <w:rFonts w:asciiTheme="minorHAnsi" w:hAnsiTheme="minorHAnsi" w:cstheme="minorHAnsi"/>
                <w:noProof/>
              </w:rPr>
              <w:t>Introduction</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_Toc524530732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3</w:t>
            </w:r>
            <w:r w:rsidR="008C7024" w:rsidRPr="008C7024">
              <w:rPr>
                <w:rFonts w:asciiTheme="minorHAnsi" w:hAnsiTheme="minorHAnsi" w:cstheme="minorHAnsi"/>
                <w:noProof/>
                <w:webHidden/>
              </w:rPr>
              <w:fldChar w:fldCharType="end"/>
            </w:r>
          </w:hyperlink>
        </w:p>
        <w:p w14:paraId="1D85F3AB" w14:textId="129632A0"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33" w:history="1">
            <w:r w:rsidR="008C7024" w:rsidRPr="008C7024">
              <w:rPr>
                <w:rStyle w:val="Hyperlink"/>
                <w:rFonts w:asciiTheme="minorHAnsi" w:hAnsiTheme="minorHAnsi" w:cstheme="minorHAnsi"/>
                <w:noProof/>
              </w:rPr>
              <w:t>Purpose</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_Toc524530733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3</w:t>
            </w:r>
            <w:r w:rsidR="008C7024" w:rsidRPr="008C7024">
              <w:rPr>
                <w:rFonts w:asciiTheme="minorHAnsi" w:hAnsiTheme="minorHAnsi" w:cstheme="minorHAnsi"/>
                <w:noProof/>
                <w:webHidden/>
              </w:rPr>
              <w:fldChar w:fldCharType="end"/>
            </w:r>
          </w:hyperlink>
        </w:p>
        <w:p w14:paraId="36E1AB75" w14:textId="5EC3E0F7"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34" w:history="1">
            <w:r w:rsidR="008C7024" w:rsidRPr="008C7024">
              <w:rPr>
                <w:rStyle w:val="Hyperlink"/>
                <w:rFonts w:asciiTheme="minorHAnsi" w:hAnsiTheme="minorHAnsi" w:cstheme="minorHAnsi"/>
                <w:noProof/>
              </w:rPr>
              <w:t>Scope</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_Toc524530734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4</w:t>
            </w:r>
            <w:r w:rsidR="008C7024" w:rsidRPr="008C7024">
              <w:rPr>
                <w:rFonts w:asciiTheme="minorHAnsi" w:hAnsiTheme="minorHAnsi" w:cstheme="minorHAnsi"/>
                <w:noProof/>
                <w:webHidden/>
              </w:rPr>
              <w:fldChar w:fldCharType="end"/>
            </w:r>
          </w:hyperlink>
        </w:p>
        <w:p w14:paraId="0A7B7429" w14:textId="4327A7DF"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35" w:history="1">
            <w:r w:rsidR="008C7024" w:rsidRPr="008C7024">
              <w:rPr>
                <w:rStyle w:val="Hyperlink"/>
                <w:rFonts w:asciiTheme="minorHAnsi" w:hAnsiTheme="minorHAnsi" w:cstheme="minorHAnsi"/>
                <w:noProof/>
              </w:rPr>
              <w:t>Principles</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_Toc524530735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4</w:t>
            </w:r>
            <w:r w:rsidR="008C7024" w:rsidRPr="008C7024">
              <w:rPr>
                <w:rFonts w:asciiTheme="minorHAnsi" w:hAnsiTheme="minorHAnsi" w:cstheme="minorHAnsi"/>
                <w:noProof/>
                <w:webHidden/>
              </w:rPr>
              <w:fldChar w:fldCharType="end"/>
            </w:r>
          </w:hyperlink>
        </w:p>
        <w:p w14:paraId="3D23F567" w14:textId="665E8CA3"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36" w:history="1">
            <w:r w:rsidR="008C7024" w:rsidRPr="008C7024">
              <w:rPr>
                <w:rStyle w:val="Hyperlink"/>
                <w:rFonts w:asciiTheme="minorHAnsi" w:hAnsiTheme="minorHAnsi" w:cstheme="minorHAnsi"/>
                <w:noProof/>
              </w:rPr>
              <w:t>Assumptions</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_Toc524530736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4</w:t>
            </w:r>
            <w:r w:rsidR="008C7024" w:rsidRPr="008C7024">
              <w:rPr>
                <w:rFonts w:asciiTheme="minorHAnsi" w:hAnsiTheme="minorHAnsi" w:cstheme="minorHAnsi"/>
                <w:noProof/>
                <w:webHidden/>
              </w:rPr>
              <w:fldChar w:fldCharType="end"/>
            </w:r>
          </w:hyperlink>
        </w:p>
        <w:p w14:paraId="278A4636" w14:textId="3BAE21B2"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37" w:history="1">
            <w:r w:rsidR="008C7024" w:rsidRPr="008C7024">
              <w:rPr>
                <w:rStyle w:val="Hyperlink"/>
                <w:rFonts w:asciiTheme="minorHAnsi" w:hAnsiTheme="minorHAnsi" w:cstheme="minorHAnsi"/>
                <w:noProof/>
              </w:rPr>
              <w:t>Constraints</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_Toc524530737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4</w:t>
            </w:r>
            <w:r w:rsidR="008C7024" w:rsidRPr="008C7024">
              <w:rPr>
                <w:rFonts w:asciiTheme="minorHAnsi" w:hAnsiTheme="minorHAnsi" w:cstheme="minorHAnsi"/>
                <w:noProof/>
                <w:webHidden/>
              </w:rPr>
              <w:fldChar w:fldCharType="end"/>
            </w:r>
          </w:hyperlink>
        </w:p>
        <w:p w14:paraId="7EB45EA1" w14:textId="791944BD"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38" w:history="1">
            <w:r w:rsidR="008C7024" w:rsidRPr="008C7024">
              <w:rPr>
                <w:rStyle w:val="Hyperlink"/>
                <w:rFonts w:asciiTheme="minorHAnsi" w:hAnsiTheme="minorHAnsi" w:cstheme="minorHAnsi"/>
                <w:noProof/>
              </w:rPr>
              <w:t>Roles and responsibilities</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_Toc524530738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4</w:t>
            </w:r>
            <w:r w:rsidR="008C7024" w:rsidRPr="008C7024">
              <w:rPr>
                <w:rFonts w:asciiTheme="minorHAnsi" w:hAnsiTheme="minorHAnsi" w:cstheme="minorHAnsi"/>
                <w:noProof/>
                <w:webHidden/>
              </w:rPr>
              <w:fldChar w:fldCharType="end"/>
            </w:r>
          </w:hyperlink>
        </w:p>
        <w:p w14:paraId="689F3E99" w14:textId="4704DEC9"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39" w:history="1">
            <w:r w:rsidR="008C7024" w:rsidRPr="008C7024">
              <w:rPr>
                <w:rStyle w:val="Hyperlink"/>
                <w:rFonts w:asciiTheme="minorHAnsi" w:hAnsiTheme="minorHAnsi" w:cstheme="minorHAnsi"/>
                <w:noProof/>
              </w:rPr>
              <w:t>Training Strategy</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_Toc524530739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6</w:t>
            </w:r>
            <w:r w:rsidR="008C7024" w:rsidRPr="008C7024">
              <w:rPr>
                <w:rFonts w:asciiTheme="minorHAnsi" w:hAnsiTheme="minorHAnsi" w:cstheme="minorHAnsi"/>
                <w:noProof/>
                <w:webHidden/>
              </w:rPr>
              <w:fldChar w:fldCharType="end"/>
            </w:r>
          </w:hyperlink>
        </w:p>
        <w:p w14:paraId="40315404" w14:textId="7CB38C48"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40" w:history="1">
            <w:r w:rsidR="008C7024" w:rsidRPr="008C7024">
              <w:rPr>
                <w:rStyle w:val="Hyperlink"/>
                <w:rFonts w:asciiTheme="minorHAnsi" w:hAnsiTheme="minorHAnsi" w:cstheme="minorHAnsi"/>
                <w:noProof/>
              </w:rPr>
              <w:t>Training Sources</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_Toc524530740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6</w:t>
            </w:r>
            <w:r w:rsidR="008C7024" w:rsidRPr="008C7024">
              <w:rPr>
                <w:rFonts w:asciiTheme="minorHAnsi" w:hAnsiTheme="minorHAnsi" w:cstheme="minorHAnsi"/>
                <w:noProof/>
                <w:webHidden/>
              </w:rPr>
              <w:fldChar w:fldCharType="end"/>
            </w:r>
          </w:hyperlink>
        </w:p>
        <w:p w14:paraId="3F70EE87" w14:textId="05692C09"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41" w:history="1">
            <w:r w:rsidR="008C7024" w:rsidRPr="008C7024">
              <w:rPr>
                <w:rStyle w:val="Hyperlink"/>
                <w:rFonts w:asciiTheme="minorHAnsi" w:hAnsiTheme="minorHAnsi" w:cstheme="minorHAnsi"/>
                <w:noProof/>
              </w:rPr>
              <w:t>Knowledge requirements</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_Toc524530741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6</w:t>
            </w:r>
            <w:r w:rsidR="008C7024" w:rsidRPr="008C7024">
              <w:rPr>
                <w:rFonts w:asciiTheme="minorHAnsi" w:hAnsiTheme="minorHAnsi" w:cstheme="minorHAnsi"/>
                <w:noProof/>
                <w:webHidden/>
              </w:rPr>
              <w:fldChar w:fldCharType="end"/>
            </w:r>
          </w:hyperlink>
        </w:p>
        <w:p w14:paraId="6A7B790C" w14:textId="2FD6277C"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42" w:history="1">
            <w:r w:rsidR="008C7024" w:rsidRPr="008C7024">
              <w:rPr>
                <w:rStyle w:val="Hyperlink"/>
                <w:rFonts w:asciiTheme="minorHAnsi" w:hAnsiTheme="minorHAnsi" w:cstheme="minorHAnsi"/>
                <w:noProof/>
              </w:rPr>
              <w:t>Training Product method &amp; delivery</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_Toc524530742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8</w:t>
            </w:r>
            <w:r w:rsidR="008C7024" w:rsidRPr="008C7024">
              <w:rPr>
                <w:rFonts w:asciiTheme="minorHAnsi" w:hAnsiTheme="minorHAnsi" w:cstheme="minorHAnsi"/>
                <w:noProof/>
                <w:webHidden/>
              </w:rPr>
              <w:fldChar w:fldCharType="end"/>
            </w:r>
          </w:hyperlink>
        </w:p>
        <w:p w14:paraId="1DDFB08E" w14:textId="32431CA7" w:rsidR="008C7024" w:rsidRPr="008C7024" w:rsidRDefault="00A52B7D">
          <w:pPr>
            <w:pStyle w:val="TOC2"/>
            <w:tabs>
              <w:tab w:val="right" w:leader="dot" w:pos="9016"/>
            </w:tabs>
            <w:rPr>
              <w:rFonts w:eastAsiaTheme="minorEastAsia" w:cstheme="minorHAnsi"/>
              <w:noProof/>
              <w:sz w:val="24"/>
              <w:szCs w:val="24"/>
              <w:lang w:val="en-US"/>
            </w:rPr>
          </w:pPr>
          <w:hyperlink w:anchor="_Toc524530743" w:history="1">
            <w:r w:rsidR="008C7024" w:rsidRPr="008C7024">
              <w:rPr>
                <w:rStyle w:val="Hyperlink"/>
                <w:rFonts w:cstheme="minorHAnsi"/>
                <w:noProof/>
                <w:sz w:val="24"/>
                <w:szCs w:val="24"/>
              </w:rPr>
              <w:t>Method</w:t>
            </w:r>
            <w:r w:rsidR="008C7024" w:rsidRPr="008C7024">
              <w:rPr>
                <w:rFonts w:cstheme="minorHAnsi"/>
                <w:noProof/>
                <w:webHidden/>
                <w:sz w:val="24"/>
                <w:szCs w:val="24"/>
              </w:rPr>
              <w:tab/>
            </w:r>
            <w:r w:rsidR="008C7024" w:rsidRPr="008C7024">
              <w:rPr>
                <w:rFonts w:cstheme="minorHAnsi"/>
                <w:noProof/>
                <w:webHidden/>
                <w:sz w:val="24"/>
                <w:szCs w:val="24"/>
              </w:rPr>
              <w:fldChar w:fldCharType="begin"/>
            </w:r>
            <w:r w:rsidR="008C7024" w:rsidRPr="008C7024">
              <w:rPr>
                <w:rFonts w:cstheme="minorHAnsi"/>
                <w:noProof/>
                <w:webHidden/>
                <w:sz w:val="24"/>
                <w:szCs w:val="24"/>
              </w:rPr>
              <w:instrText xml:space="preserve"> PAGEREF _Toc524530743 \h </w:instrText>
            </w:r>
            <w:r w:rsidR="008C7024" w:rsidRPr="008C7024">
              <w:rPr>
                <w:rFonts w:cstheme="minorHAnsi"/>
                <w:noProof/>
                <w:webHidden/>
                <w:sz w:val="24"/>
                <w:szCs w:val="24"/>
              </w:rPr>
            </w:r>
            <w:r w:rsidR="008C7024" w:rsidRPr="008C7024">
              <w:rPr>
                <w:rFonts w:cstheme="minorHAnsi"/>
                <w:noProof/>
                <w:webHidden/>
                <w:sz w:val="24"/>
                <w:szCs w:val="24"/>
              </w:rPr>
              <w:fldChar w:fldCharType="separate"/>
            </w:r>
            <w:r w:rsidR="008C7024" w:rsidRPr="008C7024">
              <w:rPr>
                <w:rFonts w:cstheme="minorHAnsi"/>
                <w:noProof/>
                <w:webHidden/>
                <w:sz w:val="24"/>
                <w:szCs w:val="24"/>
              </w:rPr>
              <w:t>8</w:t>
            </w:r>
            <w:r w:rsidR="008C7024" w:rsidRPr="008C7024">
              <w:rPr>
                <w:rFonts w:cstheme="minorHAnsi"/>
                <w:noProof/>
                <w:webHidden/>
                <w:sz w:val="24"/>
                <w:szCs w:val="24"/>
              </w:rPr>
              <w:fldChar w:fldCharType="end"/>
            </w:r>
          </w:hyperlink>
        </w:p>
        <w:p w14:paraId="29850058" w14:textId="47C01723" w:rsidR="008C7024" w:rsidRPr="008C7024" w:rsidRDefault="00A52B7D">
          <w:pPr>
            <w:pStyle w:val="TOC2"/>
            <w:tabs>
              <w:tab w:val="right" w:leader="dot" w:pos="9016"/>
            </w:tabs>
            <w:rPr>
              <w:rFonts w:eastAsiaTheme="minorEastAsia" w:cstheme="minorHAnsi"/>
              <w:noProof/>
              <w:sz w:val="24"/>
              <w:szCs w:val="24"/>
              <w:lang w:val="en-US"/>
            </w:rPr>
          </w:pPr>
          <w:hyperlink w:anchor="_Toc524530744" w:history="1">
            <w:r w:rsidR="008C7024" w:rsidRPr="008C7024">
              <w:rPr>
                <w:rStyle w:val="Hyperlink"/>
                <w:rFonts w:cstheme="minorHAnsi"/>
                <w:noProof/>
                <w:sz w:val="24"/>
                <w:szCs w:val="24"/>
              </w:rPr>
              <w:t>Delivery</w:t>
            </w:r>
            <w:r w:rsidR="008C7024" w:rsidRPr="008C7024">
              <w:rPr>
                <w:rFonts w:cstheme="minorHAnsi"/>
                <w:noProof/>
                <w:webHidden/>
                <w:sz w:val="24"/>
                <w:szCs w:val="24"/>
              </w:rPr>
              <w:tab/>
            </w:r>
            <w:r w:rsidR="008C7024" w:rsidRPr="008C7024">
              <w:rPr>
                <w:rFonts w:cstheme="minorHAnsi"/>
                <w:noProof/>
                <w:webHidden/>
                <w:sz w:val="24"/>
                <w:szCs w:val="24"/>
              </w:rPr>
              <w:fldChar w:fldCharType="begin"/>
            </w:r>
            <w:r w:rsidR="008C7024" w:rsidRPr="008C7024">
              <w:rPr>
                <w:rFonts w:cstheme="minorHAnsi"/>
                <w:noProof/>
                <w:webHidden/>
                <w:sz w:val="24"/>
                <w:szCs w:val="24"/>
              </w:rPr>
              <w:instrText xml:space="preserve"> PAGEREF _Toc524530744 \h </w:instrText>
            </w:r>
            <w:r w:rsidR="008C7024" w:rsidRPr="008C7024">
              <w:rPr>
                <w:rFonts w:cstheme="minorHAnsi"/>
                <w:noProof/>
                <w:webHidden/>
                <w:sz w:val="24"/>
                <w:szCs w:val="24"/>
              </w:rPr>
            </w:r>
            <w:r w:rsidR="008C7024" w:rsidRPr="008C7024">
              <w:rPr>
                <w:rFonts w:cstheme="minorHAnsi"/>
                <w:noProof/>
                <w:webHidden/>
                <w:sz w:val="24"/>
                <w:szCs w:val="24"/>
              </w:rPr>
              <w:fldChar w:fldCharType="separate"/>
            </w:r>
            <w:r w:rsidR="008C7024" w:rsidRPr="008C7024">
              <w:rPr>
                <w:rFonts w:cstheme="minorHAnsi"/>
                <w:noProof/>
                <w:webHidden/>
                <w:sz w:val="24"/>
                <w:szCs w:val="24"/>
              </w:rPr>
              <w:t>9</w:t>
            </w:r>
            <w:r w:rsidR="008C7024" w:rsidRPr="008C7024">
              <w:rPr>
                <w:rFonts w:cstheme="minorHAnsi"/>
                <w:noProof/>
                <w:webHidden/>
                <w:sz w:val="24"/>
                <w:szCs w:val="24"/>
              </w:rPr>
              <w:fldChar w:fldCharType="end"/>
            </w:r>
          </w:hyperlink>
        </w:p>
        <w:p w14:paraId="6E6AF1C1" w14:textId="3EF9265E"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45" w:history="1">
            <w:r w:rsidR="008C7024" w:rsidRPr="008C7024">
              <w:rPr>
                <w:rStyle w:val="Hyperlink"/>
                <w:rFonts w:asciiTheme="minorHAnsi" w:hAnsiTheme="minorHAnsi" w:cstheme="minorHAnsi"/>
                <w:noProof/>
              </w:rPr>
              <w:t>Training resources</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_Toc524530745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10</w:t>
            </w:r>
            <w:r w:rsidR="008C7024" w:rsidRPr="008C7024">
              <w:rPr>
                <w:rFonts w:asciiTheme="minorHAnsi" w:hAnsiTheme="minorHAnsi" w:cstheme="minorHAnsi"/>
                <w:noProof/>
                <w:webHidden/>
              </w:rPr>
              <w:fldChar w:fldCharType="end"/>
            </w:r>
          </w:hyperlink>
        </w:p>
        <w:p w14:paraId="17C96563" w14:textId="594F8682"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46" w:history="1">
            <w:r w:rsidR="008C7024" w:rsidRPr="008C7024">
              <w:rPr>
                <w:rStyle w:val="Hyperlink"/>
                <w:rFonts w:asciiTheme="minorHAnsi" w:hAnsiTheme="minorHAnsi" w:cstheme="minorHAnsi"/>
                <w:noProof/>
              </w:rPr>
              <w:t>Materials</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_Toc524530746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10</w:t>
            </w:r>
            <w:r w:rsidR="008C7024" w:rsidRPr="008C7024">
              <w:rPr>
                <w:rFonts w:asciiTheme="minorHAnsi" w:hAnsiTheme="minorHAnsi" w:cstheme="minorHAnsi"/>
                <w:noProof/>
                <w:webHidden/>
              </w:rPr>
              <w:fldChar w:fldCharType="end"/>
            </w:r>
          </w:hyperlink>
        </w:p>
        <w:p w14:paraId="24434C93" w14:textId="2D8E8FA1"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47" w:history="1">
            <w:r w:rsidR="008C7024" w:rsidRPr="008C7024">
              <w:rPr>
                <w:rStyle w:val="Hyperlink"/>
                <w:rFonts w:asciiTheme="minorHAnsi" w:hAnsiTheme="minorHAnsi" w:cstheme="minorHAnsi"/>
                <w:noProof/>
              </w:rPr>
              <w:t>Equipment</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_Toc524530747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10</w:t>
            </w:r>
            <w:r w:rsidR="008C7024" w:rsidRPr="008C7024">
              <w:rPr>
                <w:rFonts w:asciiTheme="minorHAnsi" w:hAnsiTheme="minorHAnsi" w:cstheme="minorHAnsi"/>
                <w:noProof/>
                <w:webHidden/>
              </w:rPr>
              <w:fldChar w:fldCharType="end"/>
            </w:r>
          </w:hyperlink>
        </w:p>
        <w:p w14:paraId="44DD736D" w14:textId="4EF3420D"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48" w:history="1">
            <w:r w:rsidR="008C7024" w:rsidRPr="008C7024">
              <w:rPr>
                <w:rStyle w:val="Hyperlink"/>
                <w:rFonts w:asciiTheme="minorHAnsi" w:hAnsiTheme="minorHAnsi" w:cstheme="minorHAnsi"/>
                <w:noProof/>
              </w:rPr>
              <w:t>Environment</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_Toc524530748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10</w:t>
            </w:r>
            <w:r w:rsidR="008C7024" w:rsidRPr="008C7024">
              <w:rPr>
                <w:rFonts w:asciiTheme="minorHAnsi" w:hAnsiTheme="minorHAnsi" w:cstheme="minorHAnsi"/>
                <w:noProof/>
                <w:webHidden/>
              </w:rPr>
              <w:fldChar w:fldCharType="end"/>
            </w:r>
          </w:hyperlink>
        </w:p>
        <w:p w14:paraId="7EA1F622" w14:textId="59F24320"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49" w:history="1">
            <w:r w:rsidR="008C7024" w:rsidRPr="008C7024">
              <w:rPr>
                <w:rStyle w:val="Hyperlink"/>
                <w:rFonts w:asciiTheme="minorHAnsi" w:hAnsiTheme="minorHAnsi" w:cstheme="minorHAnsi"/>
                <w:noProof/>
              </w:rPr>
              <w:t>Staffing</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_Toc524530749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10</w:t>
            </w:r>
            <w:r w:rsidR="008C7024" w:rsidRPr="008C7024">
              <w:rPr>
                <w:rFonts w:asciiTheme="minorHAnsi" w:hAnsiTheme="minorHAnsi" w:cstheme="minorHAnsi"/>
                <w:noProof/>
                <w:webHidden/>
              </w:rPr>
              <w:fldChar w:fldCharType="end"/>
            </w:r>
          </w:hyperlink>
        </w:p>
        <w:p w14:paraId="266C78E1" w14:textId="7327CF75"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50" w:history="1">
            <w:r w:rsidR="008C7024" w:rsidRPr="008C7024">
              <w:rPr>
                <w:rStyle w:val="Hyperlink"/>
                <w:rFonts w:asciiTheme="minorHAnsi" w:hAnsiTheme="minorHAnsi" w:cstheme="minorHAnsi"/>
                <w:noProof/>
              </w:rPr>
              <w:t>Risks and issues</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_Toc524530750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10</w:t>
            </w:r>
            <w:r w:rsidR="008C7024" w:rsidRPr="008C7024">
              <w:rPr>
                <w:rFonts w:asciiTheme="minorHAnsi" w:hAnsiTheme="minorHAnsi" w:cstheme="minorHAnsi"/>
                <w:noProof/>
                <w:webHidden/>
              </w:rPr>
              <w:fldChar w:fldCharType="end"/>
            </w:r>
          </w:hyperlink>
        </w:p>
        <w:p w14:paraId="2A661366" w14:textId="77F9199F"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51" w:history="1">
            <w:r w:rsidR="008C7024" w:rsidRPr="008C7024">
              <w:rPr>
                <w:rStyle w:val="Hyperlink"/>
                <w:rFonts w:asciiTheme="minorHAnsi" w:hAnsiTheme="minorHAnsi" w:cstheme="minorHAnsi"/>
                <w:noProof/>
              </w:rPr>
              <w:t>Training Evaluation</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_Toc524530751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11</w:t>
            </w:r>
            <w:r w:rsidR="008C7024" w:rsidRPr="008C7024">
              <w:rPr>
                <w:rFonts w:asciiTheme="minorHAnsi" w:hAnsiTheme="minorHAnsi" w:cstheme="minorHAnsi"/>
                <w:noProof/>
                <w:webHidden/>
              </w:rPr>
              <w:fldChar w:fldCharType="end"/>
            </w:r>
          </w:hyperlink>
        </w:p>
        <w:p w14:paraId="29030AB8" w14:textId="290F6A37"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52" w:history="1">
            <w:r w:rsidR="008C7024" w:rsidRPr="008C7024">
              <w:rPr>
                <w:rStyle w:val="Hyperlink"/>
                <w:rFonts w:asciiTheme="minorHAnsi" w:hAnsiTheme="minorHAnsi" w:cstheme="minorHAnsi"/>
                <w:noProof/>
              </w:rPr>
              <w:t>Training Security &amp; Updates</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_Toc524530752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11</w:t>
            </w:r>
            <w:r w:rsidR="008C7024" w:rsidRPr="008C7024">
              <w:rPr>
                <w:rFonts w:asciiTheme="minorHAnsi" w:hAnsiTheme="minorHAnsi" w:cstheme="minorHAnsi"/>
                <w:noProof/>
                <w:webHidden/>
              </w:rPr>
              <w:fldChar w:fldCharType="end"/>
            </w:r>
          </w:hyperlink>
        </w:p>
        <w:p w14:paraId="74BF0670" w14:textId="03865BED" w:rsidR="008C7024" w:rsidRPr="008C7024" w:rsidRDefault="00A52B7D">
          <w:pPr>
            <w:pStyle w:val="TOC2"/>
            <w:tabs>
              <w:tab w:val="right" w:leader="dot" w:pos="9016"/>
            </w:tabs>
            <w:rPr>
              <w:rFonts w:eastAsiaTheme="minorEastAsia" w:cstheme="minorHAnsi"/>
              <w:noProof/>
              <w:sz w:val="24"/>
              <w:szCs w:val="24"/>
              <w:lang w:val="en-US"/>
            </w:rPr>
          </w:pPr>
          <w:hyperlink w:anchor="_Toc524530753" w:history="1">
            <w:r w:rsidR="008C7024" w:rsidRPr="008C7024">
              <w:rPr>
                <w:rStyle w:val="Hyperlink"/>
                <w:rFonts w:cstheme="minorHAnsi"/>
                <w:noProof/>
                <w:sz w:val="24"/>
                <w:szCs w:val="24"/>
              </w:rPr>
              <w:t>Access to Training Material</w:t>
            </w:r>
            <w:r w:rsidR="008C7024" w:rsidRPr="008C7024">
              <w:rPr>
                <w:rFonts w:cstheme="minorHAnsi"/>
                <w:noProof/>
                <w:webHidden/>
                <w:sz w:val="24"/>
                <w:szCs w:val="24"/>
              </w:rPr>
              <w:tab/>
            </w:r>
            <w:r w:rsidR="008C7024" w:rsidRPr="008C7024">
              <w:rPr>
                <w:rFonts w:cstheme="minorHAnsi"/>
                <w:noProof/>
                <w:webHidden/>
                <w:sz w:val="24"/>
                <w:szCs w:val="24"/>
              </w:rPr>
              <w:fldChar w:fldCharType="begin"/>
            </w:r>
            <w:r w:rsidR="008C7024" w:rsidRPr="008C7024">
              <w:rPr>
                <w:rFonts w:cstheme="minorHAnsi"/>
                <w:noProof/>
                <w:webHidden/>
                <w:sz w:val="24"/>
                <w:szCs w:val="24"/>
              </w:rPr>
              <w:instrText xml:space="preserve"> PAGEREF _Toc524530753 \h </w:instrText>
            </w:r>
            <w:r w:rsidR="008C7024" w:rsidRPr="008C7024">
              <w:rPr>
                <w:rFonts w:cstheme="minorHAnsi"/>
                <w:noProof/>
                <w:webHidden/>
                <w:sz w:val="24"/>
                <w:szCs w:val="24"/>
              </w:rPr>
            </w:r>
            <w:r w:rsidR="008C7024" w:rsidRPr="008C7024">
              <w:rPr>
                <w:rFonts w:cstheme="minorHAnsi"/>
                <w:noProof/>
                <w:webHidden/>
                <w:sz w:val="24"/>
                <w:szCs w:val="24"/>
              </w:rPr>
              <w:fldChar w:fldCharType="separate"/>
            </w:r>
            <w:r w:rsidR="008C7024" w:rsidRPr="008C7024">
              <w:rPr>
                <w:rFonts w:cstheme="minorHAnsi"/>
                <w:noProof/>
                <w:webHidden/>
                <w:sz w:val="24"/>
                <w:szCs w:val="24"/>
              </w:rPr>
              <w:t>11</w:t>
            </w:r>
            <w:r w:rsidR="008C7024" w:rsidRPr="008C7024">
              <w:rPr>
                <w:rFonts w:cstheme="minorHAnsi"/>
                <w:noProof/>
                <w:webHidden/>
                <w:sz w:val="24"/>
                <w:szCs w:val="24"/>
              </w:rPr>
              <w:fldChar w:fldCharType="end"/>
            </w:r>
          </w:hyperlink>
        </w:p>
        <w:p w14:paraId="5F66EF78" w14:textId="0C856AD0" w:rsidR="008C7024" w:rsidRPr="008C7024" w:rsidRDefault="00A52B7D">
          <w:pPr>
            <w:pStyle w:val="TOC2"/>
            <w:tabs>
              <w:tab w:val="right" w:leader="dot" w:pos="9016"/>
            </w:tabs>
            <w:rPr>
              <w:rFonts w:eastAsiaTheme="minorEastAsia" w:cstheme="minorHAnsi"/>
              <w:noProof/>
              <w:sz w:val="24"/>
              <w:szCs w:val="24"/>
              <w:lang w:val="en-US"/>
            </w:rPr>
          </w:pPr>
          <w:hyperlink w:anchor="_Toc524530754" w:history="1">
            <w:r w:rsidR="008C7024" w:rsidRPr="008C7024">
              <w:rPr>
                <w:rStyle w:val="Hyperlink"/>
                <w:rFonts w:cstheme="minorHAnsi"/>
                <w:noProof/>
                <w:sz w:val="24"/>
                <w:szCs w:val="24"/>
              </w:rPr>
              <w:t>Access to Training Environment</w:t>
            </w:r>
            <w:r w:rsidR="008C7024" w:rsidRPr="008C7024">
              <w:rPr>
                <w:rFonts w:cstheme="minorHAnsi"/>
                <w:noProof/>
                <w:webHidden/>
                <w:sz w:val="24"/>
                <w:szCs w:val="24"/>
              </w:rPr>
              <w:tab/>
            </w:r>
            <w:r w:rsidR="008C7024" w:rsidRPr="008C7024">
              <w:rPr>
                <w:rFonts w:cstheme="minorHAnsi"/>
                <w:noProof/>
                <w:webHidden/>
                <w:sz w:val="24"/>
                <w:szCs w:val="24"/>
              </w:rPr>
              <w:fldChar w:fldCharType="begin"/>
            </w:r>
            <w:r w:rsidR="008C7024" w:rsidRPr="008C7024">
              <w:rPr>
                <w:rFonts w:cstheme="minorHAnsi"/>
                <w:noProof/>
                <w:webHidden/>
                <w:sz w:val="24"/>
                <w:szCs w:val="24"/>
              </w:rPr>
              <w:instrText xml:space="preserve"> PAGEREF _Toc524530754 \h </w:instrText>
            </w:r>
            <w:r w:rsidR="008C7024" w:rsidRPr="008C7024">
              <w:rPr>
                <w:rFonts w:cstheme="minorHAnsi"/>
                <w:noProof/>
                <w:webHidden/>
                <w:sz w:val="24"/>
                <w:szCs w:val="24"/>
              </w:rPr>
            </w:r>
            <w:r w:rsidR="008C7024" w:rsidRPr="008C7024">
              <w:rPr>
                <w:rFonts w:cstheme="minorHAnsi"/>
                <w:noProof/>
                <w:webHidden/>
                <w:sz w:val="24"/>
                <w:szCs w:val="24"/>
              </w:rPr>
              <w:fldChar w:fldCharType="separate"/>
            </w:r>
            <w:r w:rsidR="008C7024" w:rsidRPr="008C7024">
              <w:rPr>
                <w:rFonts w:cstheme="minorHAnsi"/>
                <w:noProof/>
                <w:webHidden/>
                <w:sz w:val="24"/>
                <w:szCs w:val="24"/>
              </w:rPr>
              <w:t>11</w:t>
            </w:r>
            <w:r w:rsidR="008C7024" w:rsidRPr="008C7024">
              <w:rPr>
                <w:rFonts w:cstheme="minorHAnsi"/>
                <w:noProof/>
                <w:webHidden/>
                <w:sz w:val="24"/>
                <w:szCs w:val="24"/>
              </w:rPr>
              <w:fldChar w:fldCharType="end"/>
            </w:r>
          </w:hyperlink>
        </w:p>
        <w:p w14:paraId="0AFDC74F" w14:textId="319E2421" w:rsidR="008C7024" w:rsidRPr="008C7024" w:rsidRDefault="00A52B7D">
          <w:pPr>
            <w:pStyle w:val="TOC2"/>
            <w:tabs>
              <w:tab w:val="right" w:leader="dot" w:pos="9016"/>
            </w:tabs>
            <w:rPr>
              <w:rFonts w:eastAsiaTheme="minorEastAsia" w:cstheme="minorHAnsi"/>
              <w:noProof/>
              <w:sz w:val="24"/>
              <w:szCs w:val="24"/>
              <w:lang w:val="en-US"/>
            </w:rPr>
          </w:pPr>
          <w:hyperlink w:anchor="_Toc524530755" w:history="1">
            <w:r w:rsidR="008C7024" w:rsidRPr="008C7024">
              <w:rPr>
                <w:rStyle w:val="Hyperlink"/>
                <w:rFonts w:cstheme="minorHAnsi"/>
                <w:noProof/>
                <w:sz w:val="24"/>
                <w:szCs w:val="24"/>
              </w:rPr>
              <w:t>Updating Training Resources</w:t>
            </w:r>
            <w:r w:rsidR="008C7024" w:rsidRPr="008C7024">
              <w:rPr>
                <w:rFonts w:cstheme="minorHAnsi"/>
                <w:noProof/>
                <w:webHidden/>
                <w:sz w:val="24"/>
                <w:szCs w:val="24"/>
              </w:rPr>
              <w:tab/>
            </w:r>
            <w:r w:rsidR="008C7024" w:rsidRPr="008C7024">
              <w:rPr>
                <w:rFonts w:cstheme="minorHAnsi"/>
                <w:noProof/>
                <w:webHidden/>
                <w:sz w:val="24"/>
                <w:szCs w:val="24"/>
              </w:rPr>
              <w:fldChar w:fldCharType="begin"/>
            </w:r>
            <w:r w:rsidR="008C7024" w:rsidRPr="008C7024">
              <w:rPr>
                <w:rFonts w:cstheme="minorHAnsi"/>
                <w:noProof/>
                <w:webHidden/>
                <w:sz w:val="24"/>
                <w:szCs w:val="24"/>
              </w:rPr>
              <w:instrText xml:space="preserve"> PAGEREF _Toc524530755 \h </w:instrText>
            </w:r>
            <w:r w:rsidR="008C7024" w:rsidRPr="008C7024">
              <w:rPr>
                <w:rFonts w:cstheme="minorHAnsi"/>
                <w:noProof/>
                <w:webHidden/>
                <w:sz w:val="24"/>
                <w:szCs w:val="24"/>
              </w:rPr>
            </w:r>
            <w:r w:rsidR="008C7024" w:rsidRPr="008C7024">
              <w:rPr>
                <w:rFonts w:cstheme="minorHAnsi"/>
                <w:noProof/>
                <w:webHidden/>
                <w:sz w:val="24"/>
                <w:szCs w:val="24"/>
              </w:rPr>
              <w:fldChar w:fldCharType="separate"/>
            </w:r>
            <w:r w:rsidR="008C7024" w:rsidRPr="008C7024">
              <w:rPr>
                <w:rFonts w:cstheme="minorHAnsi"/>
                <w:noProof/>
                <w:webHidden/>
                <w:sz w:val="24"/>
                <w:szCs w:val="24"/>
              </w:rPr>
              <w:t>11</w:t>
            </w:r>
            <w:r w:rsidR="008C7024" w:rsidRPr="008C7024">
              <w:rPr>
                <w:rFonts w:cstheme="minorHAnsi"/>
                <w:noProof/>
                <w:webHidden/>
                <w:sz w:val="24"/>
                <w:szCs w:val="24"/>
              </w:rPr>
              <w:fldChar w:fldCharType="end"/>
            </w:r>
          </w:hyperlink>
        </w:p>
        <w:p w14:paraId="44D3C6B7" w14:textId="77090818"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56" w:history="1">
            <w:r w:rsidR="008C7024" w:rsidRPr="008C7024">
              <w:rPr>
                <w:rStyle w:val="Hyperlink"/>
                <w:rFonts w:asciiTheme="minorHAnsi" w:hAnsiTheme="minorHAnsi" w:cstheme="minorHAnsi"/>
                <w:noProof/>
              </w:rPr>
              <w:t>Appendix A - Training Needs Analysis</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_Toc524530756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13</w:t>
            </w:r>
            <w:r w:rsidR="008C7024" w:rsidRPr="008C7024">
              <w:rPr>
                <w:rFonts w:asciiTheme="minorHAnsi" w:hAnsiTheme="minorHAnsi" w:cstheme="minorHAnsi"/>
                <w:noProof/>
                <w:webHidden/>
              </w:rPr>
              <w:fldChar w:fldCharType="end"/>
            </w:r>
          </w:hyperlink>
        </w:p>
        <w:p w14:paraId="0B7B29FC" w14:textId="1641020E"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57" w:history="1">
            <w:r w:rsidR="008C7024" w:rsidRPr="008C7024">
              <w:rPr>
                <w:rStyle w:val="Hyperlink"/>
                <w:rFonts w:asciiTheme="minorHAnsi" w:hAnsiTheme="minorHAnsi" w:cstheme="minorHAnsi"/>
                <w:noProof/>
              </w:rPr>
              <w:t>Appendix B – Training deliverables</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_Toc524530757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15</w:t>
            </w:r>
            <w:r w:rsidR="008C7024" w:rsidRPr="008C7024">
              <w:rPr>
                <w:rFonts w:asciiTheme="minorHAnsi" w:hAnsiTheme="minorHAnsi" w:cstheme="minorHAnsi"/>
                <w:noProof/>
                <w:webHidden/>
              </w:rPr>
              <w:fldChar w:fldCharType="end"/>
            </w:r>
          </w:hyperlink>
        </w:p>
        <w:p w14:paraId="0F065150" w14:textId="202D1EFE" w:rsidR="008C7024" w:rsidRPr="008C7024" w:rsidRDefault="00A52B7D">
          <w:pPr>
            <w:pStyle w:val="TOC1"/>
            <w:tabs>
              <w:tab w:val="right" w:leader="dot" w:pos="9016"/>
            </w:tabs>
            <w:rPr>
              <w:rFonts w:asciiTheme="minorHAnsi" w:eastAsiaTheme="minorEastAsia" w:hAnsiTheme="minorHAnsi" w:cstheme="minorHAnsi"/>
              <w:noProof/>
              <w:color w:val="auto"/>
            </w:rPr>
          </w:pPr>
          <w:hyperlink w:anchor="_Toc524530758" w:history="1">
            <w:r w:rsidR="008C7024" w:rsidRPr="008C7024">
              <w:rPr>
                <w:rStyle w:val="Hyperlink"/>
                <w:rFonts w:asciiTheme="minorHAnsi" w:hAnsiTheme="minorHAnsi" w:cstheme="minorHAnsi"/>
                <w:noProof/>
              </w:rPr>
              <w:t>Appendix C – Delivery schedule</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_Toc524530758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16</w:t>
            </w:r>
            <w:r w:rsidR="008C7024" w:rsidRPr="008C7024">
              <w:rPr>
                <w:rFonts w:asciiTheme="minorHAnsi" w:hAnsiTheme="minorHAnsi" w:cstheme="minorHAnsi"/>
                <w:noProof/>
                <w:webHidden/>
              </w:rPr>
              <w:fldChar w:fldCharType="end"/>
            </w:r>
          </w:hyperlink>
        </w:p>
        <w:p w14:paraId="006A1659" w14:textId="37CC9B92" w:rsidR="008C7024" w:rsidRDefault="00A52B7D">
          <w:pPr>
            <w:pStyle w:val="TOC1"/>
            <w:tabs>
              <w:tab w:val="right" w:leader="dot" w:pos="9016"/>
            </w:tabs>
            <w:rPr>
              <w:rFonts w:asciiTheme="minorHAnsi" w:eastAsiaTheme="minorEastAsia" w:hAnsiTheme="minorHAnsi" w:cstheme="minorBidi"/>
              <w:noProof/>
              <w:color w:val="auto"/>
              <w:sz w:val="22"/>
              <w:szCs w:val="22"/>
            </w:rPr>
          </w:pPr>
          <w:hyperlink w:anchor="_Toc524530759" w:history="1">
            <w:r w:rsidR="008C7024" w:rsidRPr="008C7024">
              <w:rPr>
                <w:rStyle w:val="Hyperlink"/>
                <w:rFonts w:asciiTheme="minorHAnsi" w:hAnsiTheme="minorHAnsi" w:cstheme="minorHAnsi"/>
                <w:noProof/>
              </w:rPr>
              <w:t>Appendix D – Training Schedule</w:t>
            </w:r>
            <w:r w:rsidR="008C7024" w:rsidRPr="008C7024">
              <w:rPr>
                <w:rFonts w:asciiTheme="minorHAnsi" w:hAnsiTheme="minorHAnsi" w:cstheme="minorHAnsi"/>
                <w:noProof/>
                <w:webHidden/>
              </w:rPr>
              <w:tab/>
            </w:r>
            <w:r w:rsidR="008C7024" w:rsidRPr="008C7024">
              <w:rPr>
                <w:rFonts w:asciiTheme="minorHAnsi" w:hAnsiTheme="minorHAnsi" w:cstheme="minorHAnsi"/>
                <w:noProof/>
                <w:webHidden/>
              </w:rPr>
              <w:fldChar w:fldCharType="begin"/>
            </w:r>
            <w:r w:rsidR="008C7024" w:rsidRPr="008C7024">
              <w:rPr>
                <w:rFonts w:asciiTheme="minorHAnsi" w:hAnsiTheme="minorHAnsi" w:cstheme="minorHAnsi"/>
                <w:noProof/>
                <w:webHidden/>
              </w:rPr>
              <w:instrText xml:space="preserve"> PAGEREF _Toc524530759 \h </w:instrText>
            </w:r>
            <w:r w:rsidR="008C7024" w:rsidRPr="008C7024">
              <w:rPr>
                <w:rFonts w:asciiTheme="minorHAnsi" w:hAnsiTheme="minorHAnsi" w:cstheme="minorHAnsi"/>
                <w:noProof/>
                <w:webHidden/>
              </w:rPr>
            </w:r>
            <w:r w:rsidR="008C7024" w:rsidRPr="008C7024">
              <w:rPr>
                <w:rFonts w:asciiTheme="minorHAnsi" w:hAnsiTheme="minorHAnsi" w:cstheme="minorHAnsi"/>
                <w:noProof/>
                <w:webHidden/>
              </w:rPr>
              <w:fldChar w:fldCharType="separate"/>
            </w:r>
            <w:r w:rsidR="008C7024" w:rsidRPr="008C7024">
              <w:rPr>
                <w:rFonts w:asciiTheme="minorHAnsi" w:hAnsiTheme="minorHAnsi" w:cstheme="minorHAnsi"/>
                <w:noProof/>
                <w:webHidden/>
              </w:rPr>
              <w:t>18</w:t>
            </w:r>
            <w:r w:rsidR="008C7024" w:rsidRPr="008C7024">
              <w:rPr>
                <w:rFonts w:asciiTheme="minorHAnsi" w:hAnsiTheme="minorHAnsi" w:cstheme="minorHAnsi"/>
                <w:noProof/>
                <w:webHidden/>
              </w:rPr>
              <w:fldChar w:fldCharType="end"/>
            </w:r>
          </w:hyperlink>
        </w:p>
        <w:p w14:paraId="65D3E128" w14:textId="1BCF249A" w:rsidR="00882001" w:rsidRDefault="00882001">
          <w:r>
            <w:rPr>
              <w:b/>
              <w:bCs/>
              <w:noProof/>
            </w:rPr>
            <w:fldChar w:fldCharType="end"/>
          </w:r>
        </w:p>
      </w:sdtContent>
    </w:sdt>
    <w:p w14:paraId="1E3B324F" w14:textId="77777777" w:rsidR="00956EC8" w:rsidRDefault="00956EC8">
      <w:r>
        <w:br w:type="page"/>
      </w:r>
    </w:p>
    <w:p w14:paraId="4B1D64E6" w14:textId="5A1F9F18" w:rsidR="00E5691B" w:rsidRPr="009F2397" w:rsidRDefault="00AA6D57" w:rsidP="00792B30">
      <w:pPr>
        <w:pStyle w:val="Heading1"/>
        <w:rPr>
          <w:rFonts w:asciiTheme="minorHAnsi" w:hAnsiTheme="minorHAnsi" w:cstheme="minorHAnsi"/>
          <w:sz w:val="32"/>
        </w:rPr>
      </w:pPr>
      <w:bookmarkStart w:id="0" w:name="_Toc524530731"/>
      <w:r w:rsidRPr="009F2397">
        <w:rPr>
          <w:rFonts w:asciiTheme="minorHAnsi" w:hAnsiTheme="minorHAnsi" w:cstheme="minorHAnsi"/>
          <w:sz w:val="32"/>
        </w:rPr>
        <w:t>Executive Summary</w:t>
      </w:r>
      <w:bookmarkEnd w:id="0"/>
    </w:p>
    <w:p w14:paraId="1B3BA46D" w14:textId="30E9B18B" w:rsidR="00AA6D57" w:rsidRDefault="009E7200">
      <w:pPr>
        <w:rPr>
          <w:bCs/>
        </w:rPr>
      </w:pPr>
      <w:r>
        <w:rPr>
          <w:bCs/>
        </w:rPr>
        <w:t xml:space="preserve">Training is the intervention to build skills and capabilities. </w:t>
      </w:r>
      <w:r w:rsidRPr="009E7200">
        <w:rPr>
          <w:bCs/>
        </w:rPr>
        <w:t>The change manager's role in training is to identify the skills and capabilities that employees need and to recognize any gaps that exist in the training requirements. When change management is applied effectively, a partnership emerges between the change management team (who documents knowledge needs) and the training group (who develops and delivers the needed training).</w:t>
      </w:r>
    </w:p>
    <w:p w14:paraId="104CEE73" w14:textId="07AE4C53" w:rsidR="009E7200" w:rsidRDefault="009E7200">
      <w:pPr>
        <w:rPr>
          <w:bCs/>
        </w:rPr>
      </w:pPr>
      <w:r>
        <w:rPr>
          <w:bCs/>
        </w:rPr>
        <w:t>Training with</w:t>
      </w:r>
      <w:r w:rsidR="00EF153E">
        <w:rPr>
          <w:bCs/>
        </w:rPr>
        <w:t>in</w:t>
      </w:r>
      <w:r>
        <w:rPr>
          <w:bCs/>
        </w:rPr>
        <w:t xml:space="preserve"> the AD</w:t>
      </w:r>
      <w:r w:rsidRPr="009E7200">
        <w:rPr>
          <w:b/>
          <w:bCs/>
        </w:rPr>
        <w:t>K</w:t>
      </w:r>
      <w:r>
        <w:rPr>
          <w:bCs/>
        </w:rPr>
        <w:t xml:space="preserve">AR model is focused on building </w:t>
      </w:r>
      <w:r w:rsidR="00EF153E" w:rsidRPr="00EF153E">
        <w:rPr>
          <w:b/>
          <w:bCs/>
        </w:rPr>
        <w:t>K</w:t>
      </w:r>
      <w:r>
        <w:rPr>
          <w:bCs/>
        </w:rPr>
        <w:t>nowledge (</w:t>
      </w:r>
      <w:r w:rsidR="00EF153E">
        <w:rPr>
          <w:bCs/>
        </w:rPr>
        <w:t>of how to change</w:t>
      </w:r>
      <w:r>
        <w:rPr>
          <w:bCs/>
        </w:rPr>
        <w:t>)</w:t>
      </w:r>
      <w:r w:rsidR="00EF153E">
        <w:rPr>
          <w:bCs/>
        </w:rPr>
        <w:t xml:space="preserve"> of impacted staff and managers/supervisors</w:t>
      </w:r>
      <w:r>
        <w:rPr>
          <w:bCs/>
        </w:rPr>
        <w:t xml:space="preserve">. Training comes after the change manager has built the necessary </w:t>
      </w:r>
      <w:r w:rsidR="00EF153E" w:rsidRPr="00EF153E">
        <w:rPr>
          <w:b/>
          <w:bCs/>
        </w:rPr>
        <w:t>A</w:t>
      </w:r>
      <w:r w:rsidR="00EF153E">
        <w:rPr>
          <w:bCs/>
        </w:rPr>
        <w:t xml:space="preserve">wareness (of the need to change) and </w:t>
      </w:r>
      <w:r w:rsidR="00EF153E" w:rsidRPr="00EF153E">
        <w:rPr>
          <w:b/>
          <w:bCs/>
        </w:rPr>
        <w:t>D</w:t>
      </w:r>
      <w:r>
        <w:rPr>
          <w:bCs/>
        </w:rPr>
        <w:t>esire</w:t>
      </w:r>
      <w:r w:rsidR="00EF153E">
        <w:rPr>
          <w:bCs/>
        </w:rPr>
        <w:t xml:space="preserve"> (to support and participate in the change)</w:t>
      </w:r>
      <w:r>
        <w:rPr>
          <w:bCs/>
        </w:rPr>
        <w:t>. Without these, the training will not be effective.</w:t>
      </w:r>
    </w:p>
    <w:p w14:paraId="7AF317DC" w14:textId="1A8D9CB8" w:rsidR="008B129B" w:rsidRDefault="008B129B">
      <w:pPr>
        <w:rPr>
          <w:bCs/>
        </w:rPr>
      </w:pPr>
      <w:r>
        <w:rPr>
          <w:bCs/>
        </w:rPr>
        <w:t>Factors for success</w:t>
      </w:r>
      <w:r w:rsidR="00EF153E">
        <w:rPr>
          <w:bCs/>
        </w:rPr>
        <w:t xml:space="preserve"> for </w:t>
      </w:r>
      <w:r w:rsidR="00EF153E" w:rsidRPr="00EF153E">
        <w:rPr>
          <w:b/>
          <w:bCs/>
        </w:rPr>
        <w:t>K</w:t>
      </w:r>
      <w:r w:rsidR="00EF153E">
        <w:rPr>
          <w:bCs/>
        </w:rPr>
        <w:t>nowledge</w:t>
      </w:r>
      <w:r>
        <w:rPr>
          <w:bCs/>
        </w:rPr>
        <w:t xml:space="preserve"> include:</w:t>
      </w:r>
    </w:p>
    <w:p w14:paraId="5AE74C28" w14:textId="7B5B6020" w:rsidR="008B129B" w:rsidRPr="008B129B" w:rsidRDefault="00EF153E" w:rsidP="00566475">
      <w:pPr>
        <w:pStyle w:val="ListParagraph"/>
        <w:numPr>
          <w:ilvl w:val="0"/>
          <w:numId w:val="7"/>
        </w:numPr>
        <w:rPr>
          <w:bCs/>
        </w:rPr>
      </w:pPr>
      <w:r>
        <w:rPr>
          <w:bCs/>
        </w:rPr>
        <w:t>t</w:t>
      </w:r>
      <w:r w:rsidR="008B129B" w:rsidRPr="008B129B">
        <w:rPr>
          <w:bCs/>
        </w:rPr>
        <w:t>he current knowledge base of an individual</w:t>
      </w:r>
    </w:p>
    <w:p w14:paraId="131EF92C" w14:textId="037B0BC0" w:rsidR="008B129B" w:rsidRPr="008B129B" w:rsidRDefault="00EF153E" w:rsidP="00566475">
      <w:pPr>
        <w:pStyle w:val="ListParagraph"/>
        <w:numPr>
          <w:ilvl w:val="0"/>
          <w:numId w:val="7"/>
        </w:numPr>
        <w:rPr>
          <w:bCs/>
        </w:rPr>
      </w:pPr>
      <w:r>
        <w:rPr>
          <w:bCs/>
        </w:rPr>
        <w:t>t</w:t>
      </w:r>
      <w:r w:rsidR="008B129B" w:rsidRPr="008B129B">
        <w:rPr>
          <w:bCs/>
        </w:rPr>
        <w:t>he capability of this person to gain additional knowledge</w:t>
      </w:r>
    </w:p>
    <w:p w14:paraId="7532CE81" w14:textId="6B553E08" w:rsidR="008B129B" w:rsidRPr="008B129B" w:rsidRDefault="00EF153E" w:rsidP="00566475">
      <w:pPr>
        <w:pStyle w:val="ListParagraph"/>
        <w:numPr>
          <w:ilvl w:val="0"/>
          <w:numId w:val="7"/>
        </w:numPr>
        <w:rPr>
          <w:bCs/>
        </w:rPr>
      </w:pPr>
      <w:r>
        <w:rPr>
          <w:bCs/>
        </w:rPr>
        <w:t>r</w:t>
      </w:r>
      <w:r w:rsidR="008B129B" w:rsidRPr="008B129B">
        <w:rPr>
          <w:bCs/>
        </w:rPr>
        <w:t>esources available for education and training</w:t>
      </w:r>
    </w:p>
    <w:p w14:paraId="790A5814" w14:textId="7C8E71D2" w:rsidR="008B129B" w:rsidRPr="008B129B" w:rsidRDefault="00EF153E" w:rsidP="00566475">
      <w:pPr>
        <w:pStyle w:val="ListParagraph"/>
        <w:numPr>
          <w:ilvl w:val="0"/>
          <w:numId w:val="7"/>
        </w:numPr>
        <w:rPr>
          <w:bCs/>
        </w:rPr>
      </w:pPr>
      <w:r>
        <w:rPr>
          <w:bCs/>
        </w:rPr>
        <w:t>a</w:t>
      </w:r>
      <w:r w:rsidR="008B129B" w:rsidRPr="008B129B">
        <w:rPr>
          <w:bCs/>
        </w:rPr>
        <w:t>ccess to or existence of the required knowledge.</w:t>
      </w:r>
    </w:p>
    <w:p w14:paraId="44A5717B" w14:textId="6F1937FC" w:rsidR="009E7200" w:rsidRDefault="009E7200">
      <w:pPr>
        <w:rPr>
          <w:bCs/>
        </w:rPr>
      </w:pPr>
      <w:r>
        <w:rPr>
          <w:bCs/>
        </w:rPr>
        <w:t>Impacted Managers have a particular role when it comes to the successful delivery of change:</w:t>
      </w:r>
    </w:p>
    <w:p w14:paraId="63353CE2" w14:textId="1BF935A7" w:rsidR="009E7200" w:rsidRPr="009E7200" w:rsidRDefault="009E7200" w:rsidP="00566475">
      <w:pPr>
        <w:pStyle w:val="ListParagraph"/>
        <w:numPr>
          <w:ilvl w:val="0"/>
          <w:numId w:val="6"/>
        </w:numPr>
        <w:rPr>
          <w:bCs/>
        </w:rPr>
      </w:pPr>
      <w:r>
        <w:rPr>
          <w:bCs/>
        </w:rPr>
        <w:t xml:space="preserve">they </w:t>
      </w:r>
      <w:r w:rsidRPr="009E7200">
        <w:rPr>
          <w:bCs/>
        </w:rPr>
        <w:t>communicate messages about the change and how it directly impacts employees</w:t>
      </w:r>
    </w:p>
    <w:p w14:paraId="0C6D9913" w14:textId="3585B709" w:rsidR="009E7200" w:rsidRPr="009E7200" w:rsidRDefault="009E7200" w:rsidP="00566475">
      <w:pPr>
        <w:pStyle w:val="ListParagraph"/>
        <w:numPr>
          <w:ilvl w:val="0"/>
          <w:numId w:val="6"/>
        </w:numPr>
        <w:rPr>
          <w:bCs/>
        </w:rPr>
      </w:pPr>
      <w:r>
        <w:rPr>
          <w:bCs/>
        </w:rPr>
        <w:t xml:space="preserve">their </w:t>
      </w:r>
      <w:r w:rsidRPr="009E7200">
        <w:rPr>
          <w:bCs/>
        </w:rPr>
        <w:t>attitudes toward the change filter</w:t>
      </w:r>
      <w:r w:rsidR="008B129B">
        <w:rPr>
          <w:bCs/>
        </w:rPr>
        <w:t>s</w:t>
      </w:r>
      <w:r w:rsidRPr="009E7200">
        <w:rPr>
          <w:bCs/>
        </w:rPr>
        <w:t xml:space="preserve"> directly and immediately to how their employees react to the change</w:t>
      </w:r>
    </w:p>
    <w:p w14:paraId="639621C0" w14:textId="5763E6C1" w:rsidR="009E7200" w:rsidRPr="009E7200" w:rsidRDefault="009E7200" w:rsidP="00566475">
      <w:pPr>
        <w:pStyle w:val="ListParagraph"/>
        <w:numPr>
          <w:ilvl w:val="0"/>
          <w:numId w:val="6"/>
        </w:numPr>
        <w:rPr>
          <w:bCs/>
        </w:rPr>
      </w:pPr>
      <w:r>
        <w:rPr>
          <w:bCs/>
        </w:rPr>
        <w:t>t</w:t>
      </w:r>
      <w:r w:rsidRPr="009E7200">
        <w:rPr>
          <w:bCs/>
        </w:rPr>
        <w:t>hey identify and manage resistance</w:t>
      </w:r>
    </w:p>
    <w:p w14:paraId="7139419A" w14:textId="1754DB78" w:rsidR="009E7200" w:rsidRDefault="009E7200" w:rsidP="00566475">
      <w:pPr>
        <w:pStyle w:val="ListParagraph"/>
        <w:numPr>
          <w:ilvl w:val="0"/>
          <w:numId w:val="6"/>
        </w:numPr>
        <w:rPr>
          <w:bCs/>
        </w:rPr>
      </w:pPr>
      <w:r>
        <w:rPr>
          <w:bCs/>
        </w:rPr>
        <w:t>t</w:t>
      </w:r>
      <w:r w:rsidRPr="009E7200">
        <w:rPr>
          <w:bCs/>
        </w:rPr>
        <w:t>hey provide recognition and reinforcement during an implementation</w:t>
      </w:r>
    </w:p>
    <w:p w14:paraId="65CB9648" w14:textId="72819E94" w:rsidR="008B129B" w:rsidRPr="008B129B" w:rsidRDefault="00EF153E" w:rsidP="008B129B">
      <w:pPr>
        <w:rPr>
          <w:bCs/>
        </w:rPr>
      </w:pPr>
      <w:r>
        <w:rPr>
          <w:bCs/>
        </w:rPr>
        <w:t>Therefore they are actually involved right from the start (Awareness). This plan will also lay out how the change man</w:t>
      </w:r>
      <w:r w:rsidR="004618C9">
        <w:rPr>
          <w:bCs/>
        </w:rPr>
        <w:t>a</w:t>
      </w:r>
      <w:bookmarkStart w:id="1" w:name="_GoBack"/>
      <w:bookmarkEnd w:id="1"/>
      <w:r>
        <w:rPr>
          <w:bCs/>
        </w:rPr>
        <w:t xml:space="preserve">ger and trainer will build commitment, train and prepare managers/supervisors for </w:t>
      </w:r>
      <w:r w:rsidR="00D54417">
        <w:rPr>
          <w:bCs/>
        </w:rPr>
        <w:t>their role in the change.</w:t>
      </w:r>
    </w:p>
    <w:p w14:paraId="0A275016" w14:textId="7F379A71" w:rsidR="00AA6D57" w:rsidRPr="009F2397" w:rsidRDefault="00AA6D57" w:rsidP="00792B30">
      <w:pPr>
        <w:pStyle w:val="Heading1"/>
        <w:rPr>
          <w:rFonts w:asciiTheme="minorHAnsi" w:hAnsiTheme="minorHAnsi" w:cstheme="minorHAnsi"/>
          <w:sz w:val="32"/>
        </w:rPr>
      </w:pPr>
      <w:bookmarkStart w:id="2" w:name="_Toc524530732"/>
      <w:r w:rsidRPr="009F2397">
        <w:rPr>
          <w:rFonts w:asciiTheme="minorHAnsi" w:hAnsiTheme="minorHAnsi" w:cstheme="minorHAnsi"/>
          <w:sz w:val="32"/>
        </w:rPr>
        <w:t>Introduction</w:t>
      </w:r>
      <w:bookmarkEnd w:id="2"/>
    </w:p>
    <w:p w14:paraId="22AF6DE7" w14:textId="52929A0F" w:rsidR="00AA6D57" w:rsidRDefault="00AA6D57" w:rsidP="00AA6D57">
      <w:pPr>
        <w:rPr>
          <w:bCs/>
        </w:rPr>
      </w:pPr>
      <w:r w:rsidRPr="00AA6D57">
        <w:rPr>
          <w:bCs/>
        </w:rPr>
        <w:t xml:space="preserve">This document describes the training requirements and approach for the proposed changes to </w:t>
      </w:r>
      <w:r w:rsidRPr="000A6047">
        <w:rPr>
          <w:bCs/>
          <w:color w:val="FF0000"/>
        </w:rPr>
        <w:t xml:space="preserve">&lt;project &gt; </w:t>
      </w:r>
      <w:r w:rsidRPr="00AA6D57">
        <w:rPr>
          <w:bCs/>
        </w:rPr>
        <w:t xml:space="preserve">scheduled to be released on </w:t>
      </w:r>
      <w:r w:rsidRPr="000A6047">
        <w:rPr>
          <w:bCs/>
          <w:color w:val="FF0000"/>
        </w:rPr>
        <w:t xml:space="preserve">&lt;date&gt;. </w:t>
      </w:r>
    </w:p>
    <w:p w14:paraId="72E679EC" w14:textId="25CE50B1" w:rsidR="0002508F" w:rsidRPr="009F2397" w:rsidRDefault="0002508F" w:rsidP="009F2397">
      <w:pPr>
        <w:pStyle w:val="Heading1"/>
        <w:rPr>
          <w:rFonts w:asciiTheme="minorHAnsi" w:hAnsiTheme="minorHAnsi" w:cstheme="minorHAnsi"/>
          <w:sz w:val="32"/>
        </w:rPr>
      </w:pPr>
      <w:bookmarkStart w:id="3" w:name="_Toc524530733"/>
      <w:r w:rsidRPr="009F2397">
        <w:rPr>
          <w:rFonts w:asciiTheme="minorHAnsi" w:hAnsiTheme="minorHAnsi" w:cstheme="minorHAnsi"/>
          <w:sz w:val="32"/>
        </w:rPr>
        <w:t>P</w:t>
      </w:r>
      <w:r w:rsidR="008C7024">
        <w:rPr>
          <w:rFonts w:asciiTheme="minorHAnsi" w:hAnsiTheme="minorHAnsi" w:cstheme="minorHAnsi"/>
          <w:sz w:val="32"/>
        </w:rPr>
        <w:t>urpose</w:t>
      </w:r>
      <w:bookmarkEnd w:id="3"/>
    </w:p>
    <w:p w14:paraId="0EE056D6" w14:textId="24ACE17A" w:rsidR="0002508F" w:rsidRPr="0002508F" w:rsidRDefault="0002508F" w:rsidP="0002508F">
      <w:pPr>
        <w:rPr>
          <w:bCs/>
        </w:rPr>
      </w:pPr>
      <w:r w:rsidRPr="0002508F">
        <w:rPr>
          <w:bCs/>
        </w:rPr>
        <w:t>Th</w:t>
      </w:r>
      <w:r>
        <w:rPr>
          <w:bCs/>
        </w:rPr>
        <w:t>e</w:t>
      </w:r>
      <w:r w:rsidRPr="0002508F">
        <w:rPr>
          <w:bCs/>
        </w:rPr>
        <w:t xml:space="preserve"> </w:t>
      </w:r>
      <w:r w:rsidRPr="000A6047">
        <w:rPr>
          <w:bCs/>
          <w:color w:val="FF0000"/>
        </w:rPr>
        <w:t xml:space="preserve">&lt;Project Name&gt; </w:t>
      </w:r>
      <w:r w:rsidRPr="0002508F">
        <w:rPr>
          <w:bCs/>
        </w:rPr>
        <w:t xml:space="preserve">Training Plan establishes procedures to plan, develop, implement, and maintain the </w:t>
      </w:r>
      <w:r w:rsidRPr="000A6047">
        <w:rPr>
          <w:bCs/>
          <w:color w:val="FF0000"/>
        </w:rPr>
        <w:t xml:space="preserve">&lt;Project Name&gt; </w:t>
      </w:r>
      <w:r w:rsidRPr="0002508F">
        <w:rPr>
          <w:bCs/>
        </w:rPr>
        <w:t>training program and curriculum. The following objectives have been established for this plan:</w:t>
      </w:r>
    </w:p>
    <w:p w14:paraId="4F700C35" w14:textId="7BD73249" w:rsidR="0002508F" w:rsidRPr="0002508F" w:rsidRDefault="0002508F" w:rsidP="0002508F">
      <w:pPr>
        <w:rPr>
          <w:bCs/>
          <w:color w:val="FF0000"/>
        </w:rPr>
      </w:pPr>
      <w:r w:rsidRPr="0002508F">
        <w:rPr>
          <w:bCs/>
        </w:rPr>
        <w:t>•</w:t>
      </w:r>
      <w:r w:rsidRPr="0002508F">
        <w:rPr>
          <w:bCs/>
        </w:rPr>
        <w:tab/>
      </w:r>
      <w:r w:rsidRPr="000A6047">
        <w:rPr>
          <w:bCs/>
          <w:color w:val="FF0000"/>
        </w:rPr>
        <w:t>&lt;Enter objectives as appropriate&gt;</w:t>
      </w:r>
    </w:p>
    <w:p w14:paraId="18913D80" w14:textId="37CFDB06" w:rsidR="0002508F" w:rsidRPr="008C7024" w:rsidRDefault="0002508F" w:rsidP="008C7024">
      <w:pPr>
        <w:pStyle w:val="Heading1"/>
        <w:rPr>
          <w:rFonts w:asciiTheme="minorHAnsi" w:hAnsiTheme="minorHAnsi" w:cstheme="minorHAnsi"/>
          <w:sz w:val="32"/>
        </w:rPr>
      </w:pPr>
      <w:bookmarkStart w:id="4" w:name="_Toc524530734"/>
      <w:r w:rsidRPr="008C7024">
        <w:rPr>
          <w:rFonts w:asciiTheme="minorHAnsi" w:hAnsiTheme="minorHAnsi" w:cstheme="minorHAnsi"/>
          <w:sz w:val="32"/>
        </w:rPr>
        <w:t>S</w:t>
      </w:r>
      <w:r w:rsidR="008C7024" w:rsidRPr="008C7024">
        <w:rPr>
          <w:rFonts w:asciiTheme="minorHAnsi" w:hAnsiTheme="minorHAnsi" w:cstheme="minorHAnsi"/>
          <w:sz w:val="32"/>
        </w:rPr>
        <w:t>cope</w:t>
      </w:r>
      <w:bookmarkEnd w:id="4"/>
    </w:p>
    <w:p w14:paraId="16F10EBA" w14:textId="075E6941" w:rsidR="0002508F" w:rsidRPr="008C7024" w:rsidRDefault="0002508F" w:rsidP="008C7024">
      <w:pPr>
        <w:pStyle w:val="Heading1"/>
        <w:rPr>
          <w:rFonts w:asciiTheme="minorHAnsi" w:hAnsiTheme="minorHAnsi" w:cstheme="minorHAnsi"/>
          <w:sz w:val="32"/>
        </w:rPr>
      </w:pPr>
      <w:bookmarkStart w:id="5" w:name="_Toc524530735"/>
      <w:r w:rsidRPr="008C7024">
        <w:rPr>
          <w:rFonts w:asciiTheme="minorHAnsi" w:hAnsiTheme="minorHAnsi" w:cstheme="minorHAnsi"/>
          <w:sz w:val="32"/>
        </w:rPr>
        <w:t>Principles</w:t>
      </w:r>
      <w:bookmarkEnd w:id="5"/>
    </w:p>
    <w:p w14:paraId="38CEA407" w14:textId="77777777" w:rsidR="0002508F" w:rsidRPr="0002508F" w:rsidRDefault="0002508F" w:rsidP="0002508F">
      <w:pPr>
        <w:rPr>
          <w:bCs/>
        </w:rPr>
      </w:pPr>
      <w:r w:rsidRPr="0002508F">
        <w:rPr>
          <w:bCs/>
        </w:rPr>
        <w:t>Various scenarios were considered to form a basis for the plan, and multiple assumptions were made. The applicability of the plan is predicated on:</w:t>
      </w:r>
    </w:p>
    <w:p w14:paraId="6A776BB2" w14:textId="5C83EDFB" w:rsidR="0002508F" w:rsidRPr="000A6047" w:rsidRDefault="0002508F" w:rsidP="0002508F">
      <w:pPr>
        <w:rPr>
          <w:bCs/>
          <w:color w:val="FF0000"/>
        </w:rPr>
      </w:pPr>
      <w:r w:rsidRPr="000A6047">
        <w:rPr>
          <w:bCs/>
          <w:color w:val="FF0000"/>
        </w:rPr>
        <w:t>&lt;Enter various assumptions/variables taken into account when developing this plan, or that the successful execution of this plan is dependent upon&gt;</w:t>
      </w:r>
    </w:p>
    <w:p w14:paraId="026B6CA0" w14:textId="7768C309" w:rsidR="0002508F" w:rsidRPr="008C7024" w:rsidRDefault="0002508F" w:rsidP="008C7024">
      <w:pPr>
        <w:pStyle w:val="Heading1"/>
        <w:rPr>
          <w:rFonts w:asciiTheme="minorHAnsi" w:hAnsiTheme="minorHAnsi" w:cstheme="minorHAnsi"/>
          <w:sz w:val="32"/>
        </w:rPr>
      </w:pPr>
      <w:bookmarkStart w:id="6" w:name="_Toc524530736"/>
      <w:r w:rsidRPr="008C7024">
        <w:rPr>
          <w:rFonts w:asciiTheme="minorHAnsi" w:hAnsiTheme="minorHAnsi" w:cstheme="minorHAnsi"/>
          <w:sz w:val="32"/>
        </w:rPr>
        <w:t>Assumptions</w:t>
      </w:r>
      <w:bookmarkEnd w:id="6"/>
    </w:p>
    <w:p w14:paraId="5AB61AB0" w14:textId="77777777" w:rsidR="00566475" w:rsidRDefault="00566475" w:rsidP="00566475">
      <w:pPr>
        <w:rPr>
          <w:bCs/>
        </w:rPr>
      </w:pPr>
      <w:r w:rsidRPr="00AA6D57">
        <w:rPr>
          <w:bCs/>
        </w:rPr>
        <w:t>The execution of the proposed training plan assumes the following:</w:t>
      </w:r>
    </w:p>
    <w:p w14:paraId="36F4663C" w14:textId="5902CB43" w:rsidR="00566475" w:rsidRPr="000A6047" w:rsidRDefault="00566475" w:rsidP="00566475">
      <w:pPr>
        <w:rPr>
          <w:bCs/>
          <w:color w:val="FF0000"/>
        </w:rPr>
      </w:pPr>
      <w:r w:rsidRPr="000A6047">
        <w:rPr>
          <w:bCs/>
          <w:color w:val="FF0000"/>
        </w:rPr>
        <w:t>&lt;For example:</w:t>
      </w:r>
    </w:p>
    <w:p w14:paraId="172AB080" w14:textId="77777777" w:rsidR="00566475" w:rsidRPr="000A6047" w:rsidRDefault="00566475" w:rsidP="00566475">
      <w:pPr>
        <w:pStyle w:val="ListParagraph"/>
        <w:numPr>
          <w:ilvl w:val="0"/>
          <w:numId w:val="10"/>
        </w:numPr>
        <w:rPr>
          <w:bCs/>
          <w:color w:val="FF0000"/>
          <w:lang w:val="en-GB"/>
        </w:rPr>
      </w:pPr>
      <w:r w:rsidRPr="000A6047">
        <w:rPr>
          <w:bCs/>
          <w:color w:val="FF0000"/>
          <w:lang w:val="en-GB"/>
        </w:rPr>
        <w:t>Assumptions about existing levels of knowledge/competency</w:t>
      </w:r>
    </w:p>
    <w:p w14:paraId="5BC1DAD1" w14:textId="65A0AF42" w:rsidR="00566475" w:rsidRPr="000A6047" w:rsidRDefault="00566475" w:rsidP="00566475">
      <w:pPr>
        <w:pStyle w:val="ListParagraph"/>
        <w:numPr>
          <w:ilvl w:val="0"/>
          <w:numId w:val="10"/>
        </w:numPr>
        <w:rPr>
          <w:bCs/>
          <w:color w:val="FF0000"/>
          <w:lang w:val="en-GB"/>
        </w:rPr>
      </w:pPr>
      <w:r w:rsidRPr="000A6047">
        <w:rPr>
          <w:bCs/>
          <w:color w:val="FF0000"/>
          <w:lang w:val="en-GB"/>
        </w:rPr>
        <w:t>Expectations about training quality or previous training activity. &gt;</w:t>
      </w:r>
    </w:p>
    <w:p w14:paraId="5198987F" w14:textId="08233DCE" w:rsidR="0002508F" w:rsidRPr="008C7024" w:rsidRDefault="0002508F" w:rsidP="008C7024">
      <w:pPr>
        <w:pStyle w:val="Heading1"/>
        <w:rPr>
          <w:rFonts w:asciiTheme="minorHAnsi" w:hAnsiTheme="minorHAnsi" w:cstheme="minorHAnsi"/>
          <w:sz w:val="32"/>
        </w:rPr>
      </w:pPr>
      <w:bookmarkStart w:id="7" w:name="_Toc524530737"/>
      <w:r w:rsidRPr="008C7024">
        <w:rPr>
          <w:rFonts w:asciiTheme="minorHAnsi" w:hAnsiTheme="minorHAnsi" w:cstheme="minorHAnsi"/>
          <w:sz w:val="32"/>
        </w:rPr>
        <w:t>Constraints</w:t>
      </w:r>
      <w:bookmarkEnd w:id="7"/>
    </w:p>
    <w:p w14:paraId="661F1015" w14:textId="77777777" w:rsidR="0002508F" w:rsidRPr="0002508F" w:rsidRDefault="0002508F" w:rsidP="0002508F">
      <w:pPr>
        <w:rPr>
          <w:bCs/>
        </w:rPr>
      </w:pPr>
      <w:r w:rsidRPr="0002508F">
        <w:rPr>
          <w:bCs/>
        </w:rPr>
        <w:t xml:space="preserve">This section identifies any limitation that must be taken into consideration regarding the content of this plan. </w:t>
      </w:r>
    </w:p>
    <w:p w14:paraId="50B8EE90" w14:textId="5FC0B227" w:rsidR="0002508F" w:rsidRPr="000A6047" w:rsidRDefault="0002508F" w:rsidP="00566475">
      <w:pPr>
        <w:pStyle w:val="ListParagraph"/>
        <w:numPr>
          <w:ilvl w:val="0"/>
          <w:numId w:val="8"/>
        </w:numPr>
        <w:rPr>
          <w:bCs/>
          <w:color w:val="FF0000"/>
        </w:rPr>
      </w:pPr>
      <w:r w:rsidRPr="000A6047">
        <w:rPr>
          <w:bCs/>
          <w:color w:val="FF0000"/>
        </w:rPr>
        <w:t>&lt;Insert description of the first constraint.&gt;</w:t>
      </w:r>
    </w:p>
    <w:p w14:paraId="4ADA6CD1" w14:textId="7807BE3D" w:rsidR="0002508F" w:rsidRPr="000A6047" w:rsidRDefault="0002508F" w:rsidP="00566475">
      <w:pPr>
        <w:pStyle w:val="ListParagraph"/>
        <w:numPr>
          <w:ilvl w:val="0"/>
          <w:numId w:val="8"/>
        </w:numPr>
        <w:rPr>
          <w:bCs/>
          <w:color w:val="FF0000"/>
        </w:rPr>
      </w:pPr>
      <w:r w:rsidRPr="000A6047">
        <w:rPr>
          <w:bCs/>
          <w:color w:val="FF0000"/>
        </w:rPr>
        <w:t>&lt;Insert description of the second constraint. And so on…&gt;</w:t>
      </w:r>
    </w:p>
    <w:p w14:paraId="388D672B" w14:textId="77777777" w:rsidR="0002508F" w:rsidRDefault="0002508F" w:rsidP="00AA6D57">
      <w:pPr>
        <w:rPr>
          <w:bCs/>
        </w:rPr>
      </w:pPr>
    </w:p>
    <w:p w14:paraId="6E204CA7" w14:textId="77777777" w:rsidR="0002508F" w:rsidRPr="009F2397" w:rsidRDefault="0002508F" w:rsidP="0002508F">
      <w:pPr>
        <w:pStyle w:val="Heading1"/>
        <w:rPr>
          <w:rFonts w:asciiTheme="minorHAnsi" w:hAnsiTheme="minorHAnsi" w:cstheme="minorHAnsi"/>
          <w:sz w:val="32"/>
        </w:rPr>
      </w:pPr>
      <w:bookmarkStart w:id="8" w:name="_Toc524530738"/>
      <w:r w:rsidRPr="009F2397">
        <w:rPr>
          <w:rFonts w:asciiTheme="minorHAnsi" w:hAnsiTheme="minorHAnsi" w:cstheme="minorHAnsi"/>
          <w:sz w:val="32"/>
        </w:rPr>
        <w:t>Roles and responsibilities</w:t>
      </w:r>
      <w:bookmarkEnd w:id="8"/>
    </w:p>
    <w:p w14:paraId="632AA028" w14:textId="1F24604D" w:rsidR="0002508F" w:rsidRPr="000A6047" w:rsidRDefault="0002508F" w:rsidP="0002508F">
      <w:pPr>
        <w:rPr>
          <w:color w:val="FF0000"/>
        </w:rPr>
      </w:pPr>
      <w:r w:rsidRPr="000A6047">
        <w:rPr>
          <w:color w:val="FF0000"/>
        </w:rPr>
        <w:t xml:space="preserve">&lt;Describe roles and responsibilities of training staff and associated stakeholders, as it relates to the effort outlined in this training plan. For </w:t>
      </w:r>
      <w:proofErr w:type="gramStart"/>
      <w:r w:rsidRPr="000A6047">
        <w:rPr>
          <w:color w:val="FF0000"/>
        </w:rPr>
        <w:t>example</w:t>
      </w:r>
      <w:proofErr w:type="gramEnd"/>
      <w:r w:rsidRPr="000A6047">
        <w:rPr>
          <w:color w:val="FF0000"/>
        </w:rPr>
        <w:t>…&gt;</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4587"/>
        <w:gridCol w:w="2158"/>
      </w:tblGrid>
      <w:tr w:rsidR="0002508F" w:rsidRPr="00AA6D57" w14:paraId="31CAEBAC" w14:textId="77777777" w:rsidTr="00B85DCD">
        <w:trPr>
          <w:tblHeader/>
        </w:trPr>
        <w:tc>
          <w:tcPr>
            <w:tcW w:w="1255" w:type="pct"/>
            <w:shd w:val="clear" w:color="auto" w:fill="B6B6B6"/>
          </w:tcPr>
          <w:p w14:paraId="6829A08C" w14:textId="77777777" w:rsidR="0002508F" w:rsidRPr="00AA6D57" w:rsidRDefault="0002508F" w:rsidP="0002508F">
            <w:pPr>
              <w:spacing w:before="120" w:after="120" w:line="240" w:lineRule="auto"/>
              <w:rPr>
                <w:b/>
                <w:bCs/>
              </w:rPr>
            </w:pPr>
            <w:r w:rsidRPr="00AA6D57">
              <w:rPr>
                <w:b/>
                <w:bCs/>
              </w:rPr>
              <w:t>Function/Business Area</w:t>
            </w:r>
          </w:p>
        </w:tc>
        <w:tc>
          <w:tcPr>
            <w:tcW w:w="2547" w:type="pct"/>
            <w:shd w:val="clear" w:color="auto" w:fill="B6B6B6"/>
          </w:tcPr>
          <w:p w14:paraId="2000FAB2" w14:textId="77777777" w:rsidR="0002508F" w:rsidRPr="00AA6D57" w:rsidRDefault="0002508F" w:rsidP="0002508F">
            <w:pPr>
              <w:spacing w:before="120" w:after="120" w:line="240" w:lineRule="auto"/>
              <w:rPr>
                <w:b/>
                <w:bCs/>
              </w:rPr>
            </w:pPr>
            <w:r w:rsidRPr="00AA6D57">
              <w:rPr>
                <w:b/>
                <w:bCs/>
              </w:rPr>
              <w:t>Role/Responsibility</w:t>
            </w:r>
          </w:p>
        </w:tc>
        <w:tc>
          <w:tcPr>
            <w:tcW w:w="1198" w:type="pct"/>
            <w:shd w:val="clear" w:color="auto" w:fill="B6B6B6"/>
          </w:tcPr>
          <w:p w14:paraId="609E3E5A" w14:textId="77777777" w:rsidR="0002508F" w:rsidRPr="00AA6D57" w:rsidRDefault="0002508F" w:rsidP="0002508F">
            <w:pPr>
              <w:spacing w:before="120" w:after="120" w:line="240" w:lineRule="auto"/>
              <w:rPr>
                <w:b/>
                <w:bCs/>
              </w:rPr>
            </w:pPr>
            <w:r w:rsidRPr="00AA6D57">
              <w:rPr>
                <w:b/>
                <w:bCs/>
              </w:rPr>
              <w:t>Contact</w:t>
            </w:r>
          </w:p>
        </w:tc>
      </w:tr>
      <w:tr w:rsidR="0002508F" w:rsidRPr="00AA6D57" w14:paraId="270CE524" w14:textId="77777777" w:rsidTr="00B85DCD">
        <w:tc>
          <w:tcPr>
            <w:tcW w:w="1255" w:type="pct"/>
            <w:shd w:val="clear" w:color="auto" w:fill="auto"/>
          </w:tcPr>
          <w:p w14:paraId="7248C2C9" w14:textId="6C659E04" w:rsidR="0002508F" w:rsidRDefault="0002508F" w:rsidP="0002508F">
            <w:pPr>
              <w:spacing w:before="120" w:after="120" w:line="240" w:lineRule="auto"/>
              <w:rPr>
                <w:bCs/>
              </w:rPr>
            </w:pPr>
            <w:r>
              <w:rPr>
                <w:bCs/>
              </w:rPr>
              <w:t>Training manager/</w:t>
            </w:r>
          </w:p>
          <w:p w14:paraId="50BFEB51" w14:textId="116BE92E" w:rsidR="0002508F" w:rsidRPr="00AA6D57" w:rsidRDefault="0002508F" w:rsidP="0002508F">
            <w:pPr>
              <w:spacing w:before="120" w:after="120" w:line="240" w:lineRule="auto"/>
              <w:rPr>
                <w:bCs/>
              </w:rPr>
            </w:pPr>
            <w:r>
              <w:rPr>
                <w:bCs/>
              </w:rPr>
              <w:t>Training lead</w:t>
            </w:r>
          </w:p>
        </w:tc>
        <w:tc>
          <w:tcPr>
            <w:tcW w:w="2547" w:type="pct"/>
            <w:shd w:val="clear" w:color="auto" w:fill="auto"/>
          </w:tcPr>
          <w:p w14:paraId="6DB3675A" w14:textId="4732FF3C" w:rsidR="0002508F" w:rsidRPr="009475E8" w:rsidRDefault="009475E8" w:rsidP="0002508F">
            <w:pPr>
              <w:spacing w:before="120" w:after="120" w:line="240" w:lineRule="auto"/>
              <w:rPr>
                <w:bCs/>
                <w:color w:val="FF0000"/>
              </w:rPr>
            </w:pPr>
            <w:r>
              <w:rPr>
                <w:bCs/>
                <w:color w:val="FF0000"/>
              </w:rPr>
              <w:t>&lt;</w:t>
            </w:r>
            <w:r w:rsidR="0002508F" w:rsidRPr="009475E8">
              <w:rPr>
                <w:bCs/>
                <w:color w:val="FF0000"/>
              </w:rPr>
              <w:t>Assess training needs</w:t>
            </w:r>
          </w:p>
          <w:p w14:paraId="1690DB3D" w14:textId="77777777" w:rsidR="0002508F" w:rsidRPr="009475E8" w:rsidRDefault="0002508F" w:rsidP="0002508F">
            <w:pPr>
              <w:spacing w:before="120" w:after="120" w:line="240" w:lineRule="auto"/>
              <w:rPr>
                <w:bCs/>
                <w:color w:val="FF0000"/>
              </w:rPr>
            </w:pPr>
            <w:r w:rsidRPr="009475E8">
              <w:rPr>
                <w:bCs/>
                <w:color w:val="FF0000"/>
              </w:rPr>
              <w:t>Develop training strategy and training plans</w:t>
            </w:r>
          </w:p>
          <w:p w14:paraId="4E376A15" w14:textId="77777777" w:rsidR="0002508F" w:rsidRPr="009475E8" w:rsidRDefault="0002508F" w:rsidP="0002508F">
            <w:pPr>
              <w:spacing w:before="120" w:after="120" w:line="240" w:lineRule="auto"/>
              <w:rPr>
                <w:bCs/>
                <w:color w:val="FF0000"/>
              </w:rPr>
            </w:pPr>
            <w:r w:rsidRPr="009475E8">
              <w:rPr>
                <w:bCs/>
                <w:color w:val="FF0000"/>
              </w:rPr>
              <w:t>Develop training package</w:t>
            </w:r>
          </w:p>
          <w:p w14:paraId="2B9BB508" w14:textId="0F7CBE2A" w:rsidR="0002508F" w:rsidRPr="009475E8" w:rsidRDefault="0002508F" w:rsidP="0002508F">
            <w:pPr>
              <w:spacing w:before="120" w:after="120" w:line="240" w:lineRule="auto"/>
              <w:rPr>
                <w:bCs/>
                <w:color w:val="FF0000"/>
              </w:rPr>
            </w:pPr>
            <w:r w:rsidRPr="009475E8">
              <w:rPr>
                <w:bCs/>
                <w:color w:val="FF0000"/>
              </w:rPr>
              <w:t>Deliver local training events</w:t>
            </w:r>
          </w:p>
          <w:p w14:paraId="3EED86F0" w14:textId="77777777" w:rsidR="0002508F" w:rsidRPr="009475E8" w:rsidRDefault="0002508F" w:rsidP="0002508F">
            <w:pPr>
              <w:spacing w:before="120" w:after="120" w:line="240" w:lineRule="auto"/>
              <w:rPr>
                <w:bCs/>
                <w:color w:val="FF0000"/>
              </w:rPr>
            </w:pPr>
            <w:r w:rsidRPr="009475E8">
              <w:rPr>
                <w:bCs/>
                <w:color w:val="FF0000"/>
              </w:rPr>
              <w:t>Quality assure training products where developed by other areas e.g. Cancellations</w:t>
            </w:r>
          </w:p>
          <w:p w14:paraId="395E80D3" w14:textId="4C20EA6A" w:rsidR="0002508F" w:rsidRPr="009475E8" w:rsidRDefault="0002508F" w:rsidP="0002508F">
            <w:pPr>
              <w:spacing w:before="120" w:after="120" w:line="240" w:lineRule="auto"/>
              <w:rPr>
                <w:bCs/>
                <w:color w:val="FF0000"/>
              </w:rPr>
            </w:pPr>
            <w:r w:rsidRPr="009475E8">
              <w:rPr>
                <w:bCs/>
                <w:color w:val="FF0000"/>
              </w:rPr>
              <w:t>Publish train</w:t>
            </w:r>
            <w:r w:rsidR="009475E8" w:rsidRPr="009475E8">
              <w:rPr>
                <w:bCs/>
                <w:color w:val="FF0000"/>
              </w:rPr>
              <w:t xml:space="preserve">ing materials on </w:t>
            </w:r>
            <w:proofErr w:type="spellStart"/>
            <w:r w:rsidR="009475E8" w:rsidRPr="009475E8">
              <w:rPr>
                <w:bCs/>
                <w:color w:val="FF0000"/>
              </w:rPr>
              <w:t>LearnHub</w:t>
            </w:r>
            <w:proofErr w:type="spellEnd"/>
          </w:p>
          <w:p w14:paraId="7980FE1C" w14:textId="77777777" w:rsidR="0002508F" w:rsidRPr="009475E8" w:rsidRDefault="0002508F" w:rsidP="0002508F">
            <w:pPr>
              <w:spacing w:before="120" w:after="120" w:line="240" w:lineRule="auto"/>
              <w:rPr>
                <w:bCs/>
                <w:color w:val="FF0000"/>
              </w:rPr>
            </w:pPr>
            <w:r w:rsidRPr="009475E8">
              <w:rPr>
                <w:bCs/>
                <w:color w:val="FF0000"/>
              </w:rPr>
              <w:t>Provide coordination and facilitation services where centrally delivered virtual classroom events are required</w:t>
            </w:r>
          </w:p>
          <w:p w14:paraId="64A161BE" w14:textId="0A767C96" w:rsidR="0002508F" w:rsidRPr="009475E8" w:rsidRDefault="0002508F" w:rsidP="0002508F">
            <w:pPr>
              <w:spacing w:before="120" w:after="120" w:line="240" w:lineRule="auto"/>
              <w:rPr>
                <w:bCs/>
                <w:color w:val="FF0000"/>
              </w:rPr>
            </w:pPr>
            <w:r w:rsidRPr="009475E8">
              <w:rPr>
                <w:bCs/>
                <w:color w:val="FF0000"/>
              </w:rPr>
              <w:t>Evaluate training effectiveness</w:t>
            </w:r>
            <w:r w:rsidR="009475E8">
              <w:rPr>
                <w:bCs/>
                <w:color w:val="FF0000"/>
              </w:rPr>
              <w:t>&gt;</w:t>
            </w:r>
          </w:p>
        </w:tc>
        <w:tc>
          <w:tcPr>
            <w:tcW w:w="1198" w:type="pct"/>
          </w:tcPr>
          <w:p w14:paraId="1E2FB3AE" w14:textId="77777777" w:rsidR="0002508F" w:rsidRPr="00AA6D57" w:rsidRDefault="0002508F" w:rsidP="0002508F">
            <w:pPr>
              <w:spacing w:before="120" w:after="120" w:line="240" w:lineRule="auto"/>
              <w:rPr>
                <w:bCs/>
              </w:rPr>
            </w:pPr>
          </w:p>
        </w:tc>
      </w:tr>
      <w:tr w:rsidR="0002508F" w:rsidRPr="00AA6D57" w14:paraId="7C010EC6" w14:textId="77777777" w:rsidTr="00B85DCD">
        <w:trPr>
          <w:cantSplit/>
        </w:trPr>
        <w:tc>
          <w:tcPr>
            <w:tcW w:w="1255" w:type="pct"/>
            <w:shd w:val="clear" w:color="auto" w:fill="auto"/>
          </w:tcPr>
          <w:p w14:paraId="34BF6222" w14:textId="04A730E3" w:rsidR="0002508F" w:rsidRPr="00AA6D57" w:rsidRDefault="0002508F" w:rsidP="0002508F">
            <w:pPr>
              <w:spacing w:before="120" w:after="120" w:line="240" w:lineRule="auto"/>
              <w:rPr>
                <w:bCs/>
              </w:rPr>
            </w:pPr>
            <w:r>
              <w:rPr>
                <w:bCs/>
              </w:rPr>
              <w:t>Change Manager</w:t>
            </w:r>
            <w:r w:rsidRPr="00AA6D57">
              <w:rPr>
                <w:bCs/>
              </w:rPr>
              <w:t xml:space="preserve"> lead</w:t>
            </w:r>
          </w:p>
        </w:tc>
        <w:tc>
          <w:tcPr>
            <w:tcW w:w="2547" w:type="pct"/>
            <w:shd w:val="clear" w:color="auto" w:fill="auto"/>
          </w:tcPr>
          <w:p w14:paraId="2D2473D7" w14:textId="7E964D85" w:rsidR="0002508F" w:rsidRPr="009475E8" w:rsidRDefault="009475E8" w:rsidP="0002508F">
            <w:pPr>
              <w:spacing w:before="120" w:after="120" w:line="240" w:lineRule="auto"/>
              <w:rPr>
                <w:bCs/>
                <w:color w:val="FF0000"/>
              </w:rPr>
            </w:pPr>
            <w:r>
              <w:rPr>
                <w:bCs/>
                <w:color w:val="FF0000"/>
              </w:rPr>
              <w:t>&lt;</w:t>
            </w:r>
            <w:r w:rsidR="0002508F" w:rsidRPr="009475E8">
              <w:rPr>
                <w:bCs/>
                <w:color w:val="FF0000"/>
              </w:rPr>
              <w:t>Review this training plan</w:t>
            </w:r>
          </w:p>
          <w:p w14:paraId="6A7CCF80" w14:textId="77777777" w:rsidR="0002508F" w:rsidRPr="009475E8" w:rsidRDefault="0002508F" w:rsidP="0002508F">
            <w:pPr>
              <w:spacing w:before="120" w:after="120" w:line="240" w:lineRule="auto"/>
              <w:rPr>
                <w:bCs/>
                <w:color w:val="FF0000"/>
              </w:rPr>
            </w:pPr>
            <w:r w:rsidRPr="009475E8">
              <w:rPr>
                <w:bCs/>
                <w:color w:val="FF0000"/>
              </w:rPr>
              <w:t>Coordinate release change – engagement, communications and support</w:t>
            </w:r>
          </w:p>
          <w:p w14:paraId="51315DE1" w14:textId="6728EF02" w:rsidR="0002508F" w:rsidRPr="009475E8" w:rsidRDefault="0002508F" w:rsidP="0002508F">
            <w:pPr>
              <w:spacing w:before="120" w:after="120" w:line="240" w:lineRule="auto"/>
              <w:rPr>
                <w:bCs/>
                <w:color w:val="FF0000"/>
              </w:rPr>
            </w:pPr>
            <w:r w:rsidRPr="009475E8">
              <w:rPr>
                <w:bCs/>
                <w:color w:val="FF0000"/>
              </w:rPr>
              <w:t>Coordinate training related communications, events and schedules</w:t>
            </w:r>
            <w:r w:rsidR="009475E8">
              <w:rPr>
                <w:bCs/>
                <w:color w:val="FF0000"/>
              </w:rPr>
              <w:t>&gt;</w:t>
            </w:r>
          </w:p>
        </w:tc>
        <w:tc>
          <w:tcPr>
            <w:tcW w:w="1198" w:type="pct"/>
          </w:tcPr>
          <w:p w14:paraId="6DEB6EA8" w14:textId="77777777" w:rsidR="0002508F" w:rsidRPr="00AA6D57" w:rsidRDefault="0002508F" w:rsidP="0002508F">
            <w:pPr>
              <w:spacing w:before="120" w:after="120" w:line="240" w:lineRule="auto"/>
              <w:rPr>
                <w:bCs/>
              </w:rPr>
            </w:pPr>
          </w:p>
        </w:tc>
      </w:tr>
      <w:tr w:rsidR="0002508F" w:rsidRPr="00AA6D57" w14:paraId="0F39A929" w14:textId="77777777" w:rsidTr="00B85DCD">
        <w:trPr>
          <w:cantSplit/>
        </w:trPr>
        <w:tc>
          <w:tcPr>
            <w:tcW w:w="1255" w:type="pct"/>
            <w:shd w:val="clear" w:color="auto" w:fill="auto"/>
          </w:tcPr>
          <w:p w14:paraId="08806EEC" w14:textId="5ABD8F4B" w:rsidR="0002508F" w:rsidRDefault="0002508F" w:rsidP="0002508F">
            <w:pPr>
              <w:spacing w:before="120" w:after="120" w:line="240" w:lineRule="auto"/>
              <w:rPr>
                <w:bCs/>
              </w:rPr>
            </w:pPr>
            <w:r>
              <w:rPr>
                <w:bCs/>
              </w:rPr>
              <w:t>Change Management Team</w:t>
            </w:r>
          </w:p>
        </w:tc>
        <w:tc>
          <w:tcPr>
            <w:tcW w:w="2547" w:type="pct"/>
            <w:shd w:val="clear" w:color="auto" w:fill="auto"/>
          </w:tcPr>
          <w:p w14:paraId="5F92FEAA" w14:textId="28661E22" w:rsidR="0002508F" w:rsidRPr="009475E8" w:rsidRDefault="009475E8" w:rsidP="0002508F">
            <w:pPr>
              <w:spacing w:before="120" w:after="120" w:line="240" w:lineRule="auto"/>
              <w:rPr>
                <w:bCs/>
                <w:color w:val="FF0000"/>
              </w:rPr>
            </w:pPr>
            <w:r>
              <w:rPr>
                <w:bCs/>
                <w:color w:val="FF0000"/>
              </w:rPr>
              <w:t>&lt;</w:t>
            </w:r>
            <w:r w:rsidR="0002508F" w:rsidRPr="009475E8">
              <w:rPr>
                <w:bCs/>
                <w:color w:val="FF0000"/>
              </w:rPr>
              <w:t>Review the training plan prior to the Change Management Advisory Group endorsing the training plan</w:t>
            </w:r>
          </w:p>
          <w:p w14:paraId="422C19CB" w14:textId="709EC23C" w:rsidR="0002508F" w:rsidRPr="009475E8" w:rsidRDefault="0002508F" w:rsidP="0002508F">
            <w:pPr>
              <w:spacing w:before="120" w:after="120" w:line="240" w:lineRule="auto"/>
              <w:rPr>
                <w:bCs/>
                <w:color w:val="FF0000"/>
              </w:rPr>
            </w:pPr>
            <w:r w:rsidRPr="009475E8">
              <w:rPr>
                <w:bCs/>
                <w:color w:val="FF0000"/>
              </w:rPr>
              <w:t>Review training package</w:t>
            </w:r>
            <w:r w:rsidR="009475E8">
              <w:rPr>
                <w:bCs/>
                <w:color w:val="FF0000"/>
              </w:rPr>
              <w:t>&gt;</w:t>
            </w:r>
          </w:p>
        </w:tc>
        <w:tc>
          <w:tcPr>
            <w:tcW w:w="1198" w:type="pct"/>
          </w:tcPr>
          <w:p w14:paraId="30E65438" w14:textId="77777777" w:rsidR="0002508F" w:rsidRPr="00AA6D57" w:rsidRDefault="0002508F" w:rsidP="0002508F">
            <w:pPr>
              <w:spacing w:before="120" w:after="120" w:line="240" w:lineRule="auto"/>
              <w:rPr>
                <w:bCs/>
              </w:rPr>
            </w:pPr>
          </w:p>
        </w:tc>
      </w:tr>
      <w:tr w:rsidR="0002508F" w:rsidRPr="00AA6D57" w14:paraId="121E46D7" w14:textId="77777777" w:rsidTr="00B85DCD">
        <w:trPr>
          <w:cantSplit/>
        </w:trPr>
        <w:tc>
          <w:tcPr>
            <w:tcW w:w="1255" w:type="pct"/>
            <w:shd w:val="clear" w:color="auto" w:fill="auto"/>
          </w:tcPr>
          <w:p w14:paraId="57957B3F" w14:textId="25409C25" w:rsidR="0002508F" w:rsidRDefault="0002508F" w:rsidP="0002508F">
            <w:pPr>
              <w:spacing w:before="120" w:after="120" w:line="240" w:lineRule="auto"/>
              <w:rPr>
                <w:bCs/>
              </w:rPr>
            </w:pPr>
            <w:r>
              <w:rPr>
                <w:bCs/>
              </w:rPr>
              <w:t>Change Management Advisory Group</w:t>
            </w:r>
          </w:p>
        </w:tc>
        <w:tc>
          <w:tcPr>
            <w:tcW w:w="2547" w:type="pct"/>
            <w:shd w:val="clear" w:color="auto" w:fill="auto"/>
          </w:tcPr>
          <w:p w14:paraId="1CA5FFF3" w14:textId="13204676" w:rsidR="0002508F" w:rsidRPr="009475E8" w:rsidRDefault="009475E8" w:rsidP="0002508F">
            <w:pPr>
              <w:spacing w:before="120" w:after="120" w:line="240" w:lineRule="auto"/>
              <w:rPr>
                <w:bCs/>
                <w:color w:val="FF0000"/>
              </w:rPr>
            </w:pPr>
            <w:r>
              <w:rPr>
                <w:bCs/>
                <w:color w:val="FF0000"/>
              </w:rPr>
              <w:t>&lt;</w:t>
            </w:r>
            <w:r w:rsidR="0002508F" w:rsidRPr="009475E8">
              <w:rPr>
                <w:bCs/>
                <w:color w:val="FF0000"/>
              </w:rPr>
              <w:t>Endorse the training plan</w:t>
            </w:r>
            <w:r>
              <w:rPr>
                <w:bCs/>
                <w:color w:val="FF0000"/>
              </w:rPr>
              <w:t>&gt;</w:t>
            </w:r>
          </w:p>
        </w:tc>
        <w:tc>
          <w:tcPr>
            <w:tcW w:w="1198" w:type="pct"/>
          </w:tcPr>
          <w:p w14:paraId="2758BB83" w14:textId="77777777" w:rsidR="0002508F" w:rsidRPr="00AA6D57" w:rsidRDefault="0002508F" w:rsidP="0002508F">
            <w:pPr>
              <w:spacing w:before="120" w:after="120" w:line="240" w:lineRule="auto"/>
              <w:rPr>
                <w:bCs/>
              </w:rPr>
            </w:pPr>
          </w:p>
        </w:tc>
      </w:tr>
      <w:tr w:rsidR="0002508F" w:rsidRPr="00AA6D57" w14:paraId="498E8A78" w14:textId="77777777" w:rsidTr="00B85DCD">
        <w:trPr>
          <w:cantSplit/>
        </w:trPr>
        <w:tc>
          <w:tcPr>
            <w:tcW w:w="1255" w:type="pct"/>
            <w:shd w:val="clear" w:color="auto" w:fill="auto"/>
          </w:tcPr>
          <w:p w14:paraId="2178F902" w14:textId="19DBDEE2" w:rsidR="0002508F" w:rsidRDefault="00D10B80" w:rsidP="0002508F">
            <w:pPr>
              <w:spacing w:before="120" w:after="120" w:line="240" w:lineRule="auto"/>
              <w:rPr>
                <w:bCs/>
              </w:rPr>
            </w:pPr>
            <w:r>
              <w:rPr>
                <w:bCs/>
              </w:rPr>
              <w:t>Principal</w:t>
            </w:r>
            <w:r w:rsidR="0002508F">
              <w:rPr>
                <w:bCs/>
              </w:rPr>
              <w:t xml:space="preserve"> Change Sponsor</w:t>
            </w:r>
          </w:p>
        </w:tc>
        <w:tc>
          <w:tcPr>
            <w:tcW w:w="2547" w:type="pct"/>
            <w:shd w:val="clear" w:color="auto" w:fill="auto"/>
          </w:tcPr>
          <w:p w14:paraId="38F57979" w14:textId="09CE707B" w:rsidR="0002508F" w:rsidRPr="009475E8" w:rsidRDefault="009475E8" w:rsidP="0002508F">
            <w:pPr>
              <w:spacing w:before="120" w:after="120" w:line="240" w:lineRule="auto"/>
              <w:rPr>
                <w:bCs/>
                <w:color w:val="FF0000"/>
              </w:rPr>
            </w:pPr>
            <w:r>
              <w:rPr>
                <w:bCs/>
                <w:color w:val="FF0000"/>
              </w:rPr>
              <w:t>&lt;</w:t>
            </w:r>
            <w:r w:rsidR="0002508F" w:rsidRPr="009475E8">
              <w:rPr>
                <w:bCs/>
                <w:color w:val="FF0000"/>
              </w:rPr>
              <w:t>Approve the training plan</w:t>
            </w:r>
            <w:r>
              <w:rPr>
                <w:bCs/>
                <w:color w:val="FF0000"/>
              </w:rPr>
              <w:t>&gt;</w:t>
            </w:r>
          </w:p>
        </w:tc>
        <w:tc>
          <w:tcPr>
            <w:tcW w:w="1198" w:type="pct"/>
          </w:tcPr>
          <w:p w14:paraId="3C41F631" w14:textId="77777777" w:rsidR="0002508F" w:rsidRPr="00AA6D57" w:rsidRDefault="0002508F" w:rsidP="0002508F">
            <w:pPr>
              <w:spacing w:before="120" w:after="120" w:line="240" w:lineRule="auto"/>
              <w:rPr>
                <w:bCs/>
              </w:rPr>
            </w:pPr>
          </w:p>
        </w:tc>
      </w:tr>
      <w:tr w:rsidR="0002508F" w:rsidRPr="00AA6D57" w14:paraId="3B8061E2" w14:textId="77777777" w:rsidTr="00B85DCD">
        <w:trPr>
          <w:cantSplit/>
        </w:trPr>
        <w:tc>
          <w:tcPr>
            <w:tcW w:w="1255" w:type="pct"/>
            <w:shd w:val="clear" w:color="auto" w:fill="auto"/>
          </w:tcPr>
          <w:p w14:paraId="69BE3728" w14:textId="48240416" w:rsidR="0002508F" w:rsidRDefault="0002508F" w:rsidP="0002508F">
            <w:pPr>
              <w:spacing w:before="120" w:after="120" w:line="240" w:lineRule="auto"/>
              <w:rPr>
                <w:bCs/>
              </w:rPr>
            </w:pPr>
            <w:r>
              <w:rPr>
                <w:bCs/>
              </w:rPr>
              <w:t>Project Change Sponsor</w:t>
            </w:r>
          </w:p>
        </w:tc>
        <w:tc>
          <w:tcPr>
            <w:tcW w:w="2547" w:type="pct"/>
            <w:shd w:val="clear" w:color="auto" w:fill="auto"/>
          </w:tcPr>
          <w:p w14:paraId="4156EE7F" w14:textId="4053DF25" w:rsidR="0002508F" w:rsidRPr="009475E8" w:rsidRDefault="009475E8" w:rsidP="0002508F">
            <w:pPr>
              <w:spacing w:before="120" w:after="120" w:line="240" w:lineRule="auto"/>
              <w:rPr>
                <w:bCs/>
                <w:color w:val="FF0000"/>
              </w:rPr>
            </w:pPr>
            <w:r>
              <w:rPr>
                <w:bCs/>
                <w:color w:val="FF0000"/>
              </w:rPr>
              <w:t>&lt;</w:t>
            </w:r>
            <w:r w:rsidRPr="009475E8">
              <w:rPr>
                <w:bCs/>
                <w:color w:val="FF0000"/>
              </w:rPr>
              <w:t>Support local training delivery</w:t>
            </w:r>
            <w:r>
              <w:rPr>
                <w:bCs/>
                <w:color w:val="FF0000"/>
              </w:rPr>
              <w:t>&gt;</w:t>
            </w:r>
          </w:p>
        </w:tc>
        <w:tc>
          <w:tcPr>
            <w:tcW w:w="1198" w:type="pct"/>
          </w:tcPr>
          <w:p w14:paraId="3F08465E" w14:textId="77777777" w:rsidR="0002508F" w:rsidRPr="00AA6D57" w:rsidRDefault="0002508F" w:rsidP="0002508F">
            <w:pPr>
              <w:spacing w:before="120" w:after="120" w:line="240" w:lineRule="auto"/>
              <w:rPr>
                <w:bCs/>
              </w:rPr>
            </w:pPr>
          </w:p>
        </w:tc>
      </w:tr>
      <w:tr w:rsidR="0002508F" w:rsidRPr="00AA6D57" w14:paraId="3D2712ED" w14:textId="77777777" w:rsidTr="00B85DCD">
        <w:trPr>
          <w:cantSplit/>
        </w:trPr>
        <w:tc>
          <w:tcPr>
            <w:tcW w:w="1255" w:type="pct"/>
            <w:shd w:val="clear" w:color="auto" w:fill="auto"/>
          </w:tcPr>
          <w:p w14:paraId="1B28162A" w14:textId="730099EF" w:rsidR="0002508F" w:rsidRDefault="0002508F" w:rsidP="0002508F">
            <w:pPr>
              <w:spacing w:before="120" w:after="120" w:line="240" w:lineRule="auto"/>
              <w:rPr>
                <w:bCs/>
              </w:rPr>
            </w:pPr>
            <w:r>
              <w:rPr>
                <w:bCs/>
              </w:rPr>
              <w:t>Impacted Managers</w:t>
            </w:r>
          </w:p>
        </w:tc>
        <w:tc>
          <w:tcPr>
            <w:tcW w:w="2547" w:type="pct"/>
            <w:shd w:val="clear" w:color="auto" w:fill="auto"/>
          </w:tcPr>
          <w:p w14:paraId="6BE70606" w14:textId="7924D0A1" w:rsidR="0002508F" w:rsidRPr="009475E8" w:rsidRDefault="009475E8" w:rsidP="0002508F">
            <w:pPr>
              <w:spacing w:before="120" w:after="120" w:line="240" w:lineRule="auto"/>
              <w:rPr>
                <w:bCs/>
                <w:color w:val="FF0000"/>
              </w:rPr>
            </w:pPr>
            <w:r>
              <w:rPr>
                <w:bCs/>
                <w:color w:val="FF0000"/>
              </w:rPr>
              <w:t>&lt;</w:t>
            </w:r>
            <w:r w:rsidR="0002508F" w:rsidRPr="009475E8">
              <w:rPr>
                <w:bCs/>
                <w:color w:val="FF0000"/>
              </w:rPr>
              <w:t>Support local training delivery</w:t>
            </w:r>
            <w:r>
              <w:rPr>
                <w:bCs/>
                <w:color w:val="FF0000"/>
              </w:rPr>
              <w:t>&gt;</w:t>
            </w:r>
          </w:p>
        </w:tc>
        <w:tc>
          <w:tcPr>
            <w:tcW w:w="1198" w:type="pct"/>
          </w:tcPr>
          <w:p w14:paraId="18DEF9EF" w14:textId="77777777" w:rsidR="0002508F" w:rsidRPr="00AA6D57" w:rsidRDefault="0002508F" w:rsidP="0002508F">
            <w:pPr>
              <w:spacing w:before="120" w:after="120" w:line="240" w:lineRule="auto"/>
              <w:rPr>
                <w:bCs/>
              </w:rPr>
            </w:pPr>
          </w:p>
        </w:tc>
      </w:tr>
      <w:tr w:rsidR="0002508F" w:rsidRPr="00AA6D57" w14:paraId="5FAFDBEA" w14:textId="77777777" w:rsidTr="00B85DCD">
        <w:trPr>
          <w:cantSplit/>
        </w:trPr>
        <w:tc>
          <w:tcPr>
            <w:tcW w:w="1255" w:type="pct"/>
            <w:shd w:val="clear" w:color="auto" w:fill="auto"/>
          </w:tcPr>
          <w:p w14:paraId="6EF66480" w14:textId="789495F1" w:rsidR="0002508F" w:rsidRDefault="0002508F" w:rsidP="0002508F">
            <w:pPr>
              <w:spacing w:before="120" w:after="120" w:line="240" w:lineRule="auto"/>
              <w:rPr>
                <w:bCs/>
              </w:rPr>
            </w:pPr>
            <w:r>
              <w:rPr>
                <w:bCs/>
              </w:rPr>
              <w:t>Change Advocates</w:t>
            </w:r>
          </w:p>
        </w:tc>
        <w:tc>
          <w:tcPr>
            <w:tcW w:w="2547" w:type="pct"/>
            <w:shd w:val="clear" w:color="auto" w:fill="auto"/>
          </w:tcPr>
          <w:p w14:paraId="7D7A8193" w14:textId="73B360E0" w:rsidR="0002508F" w:rsidRPr="009475E8" w:rsidRDefault="009475E8" w:rsidP="0002508F">
            <w:pPr>
              <w:spacing w:before="120" w:after="120" w:line="240" w:lineRule="auto"/>
              <w:rPr>
                <w:bCs/>
                <w:color w:val="FF0000"/>
              </w:rPr>
            </w:pPr>
            <w:r>
              <w:rPr>
                <w:bCs/>
                <w:color w:val="FF0000"/>
              </w:rPr>
              <w:t>&lt;</w:t>
            </w:r>
            <w:r w:rsidR="0002508F" w:rsidRPr="009475E8">
              <w:rPr>
                <w:bCs/>
                <w:color w:val="FF0000"/>
              </w:rPr>
              <w:t>Coordinate and support local training delivery</w:t>
            </w:r>
            <w:r>
              <w:rPr>
                <w:bCs/>
                <w:color w:val="FF0000"/>
              </w:rPr>
              <w:t>&gt;</w:t>
            </w:r>
          </w:p>
        </w:tc>
        <w:tc>
          <w:tcPr>
            <w:tcW w:w="1198" w:type="pct"/>
          </w:tcPr>
          <w:p w14:paraId="5FC9E700" w14:textId="77777777" w:rsidR="0002508F" w:rsidRPr="00AA6D57" w:rsidRDefault="0002508F" w:rsidP="0002508F">
            <w:pPr>
              <w:spacing w:before="120" w:after="120" w:line="240" w:lineRule="auto"/>
              <w:rPr>
                <w:bCs/>
              </w:rPr>
            </w:pPr>
          </w:p>
        </w:tc>
      </w:tr>
      <w:tr w:rsidR="0002508F" w:rsidRPr="00AA6D57" w14:paraId="717EC93B" w14:textId="77777777" w:rsidTr="00B85DCD">
        <w:trPr>
          <w:cantSplit/>
        </w:trPr>
        <w:tc>
          <w:tcPr>
            <w:tcW w:w="1255" w:type="pct"/>
            <w:shd w:val="clear" w:color="auto" w:fill="auto"/>
          </w:tcPr>
          <w:p w14:paraId="1DEC8576" w14:textId="27FACD6D" w:rsidR="0002508F" w:rsidRDefault="0002508F" w:rsidP="0002508F">
            <w:pPr>
              <w:spacing w:before="120" w:after="120" w:line="240" w:lineRule="auto"/>
              <w:rPr>
                <w:bCs/>
              </w:rPr>
            </w:pPr>
            <w:r>
              <w:rPr>
                <w:bCs/>
              </w:rPr>
              <w:t>Impacted Staff</w:t>
            </w:r>
          </w:p>
        </w:tc>
        <w:tc>
          <w:tcPr>
            <w:tcW w:w="2547" w:type="pct"/>
            <w:shd w:val="clear" w:color="auto" w:fill="auto"/>
          </w:tcPr>
          <w:p w14:paraId="15C8D151" w14:textId="491C3A04" w:rsidR="0002508F" w:rsidRPr="009475E8" w:rsidRDefault="009475E8" w:rsidP="0002508F">
            <w:pPr>
              <w:spacing w:before="120" w:after="120" w:line="240" w:lineRule="auto"/>
              <w:rPr>
                <w:bCs/>
                <w:color w:val="FF0000"/>
              </w:rPr>
            </w:pPr>
            <w:r>
              <w:rPr>
                <w:bCs/>
                <w:color w:val="FF0000"/>
              </w:rPr>
              <w:t>&lt;</w:t>
            </w:r>
            <w:r w:rsidR="0002508F" w:rsidRPr="009475E8">
              <w:rPr>
                <w:bCs/>
                <w:color w:val="FF0000"/>
              </w:rPr>
              <w:t>Support local training delivery</w:t>
            </w:r>
            <w:r>
              <w:rPr>
                <w:bCs/>
                <w:color w:val="FF0000"/>
              </w:rPr>
              <w:t>&gt;</w:t>
            </w:r>
          </w:p>
        </w:tc>
        <w:tc>
          <w:tcPr>
            <w:tcW w:w="1198" w:type="pct"/>
          </w:tcPr>
          <w:p w14:paraId="5412D4E9" w14:textId="77777777" w:rsidR="0002508F" w:rsidRPr="00AA6D57" w:rsidRDefault="0002508F" w:rsidP="0002508F">
            <w:pPr>
              <w:spacing w:before="120" w:after="120" w:line="240" w:lineRule="auto"/>
              <w:rPr>
                <w:bCs/>
              </w:rPr>
            </w:pPr>
          </w:p>
        </w:tc>
      </w:tr>
      <w:tr w:rsidR="0002508F" w:rsidRPr="00AA6D57" w14:paraId="72AC7462" w14:textId="77777777" w:rsidTr="00B85DCD">
        <w:trPr>
          <w:cantSplit/>
        </w:trPr>
        <w:tc>
          <w:tcPr>
            <w:tcW w:w="1255" w:type="pct"/>
            <w:shd w:val="clear" w:color="auto" w:fill="auto"/>
          </w:tcPr>
          <w:p w14:paraId="1F3D3CDE" w14:textId="77493B01" w:rsidR="0002508F" w:rsidRDefault="0002508F" w:rsidP="0002508F">
            <w:pPr>
              <w:spacing w:before="120" w:after="120" w:line="240" w:lineRule="auto"/>
              <w:rPr>
                <w:bCs/>
              </w:rPr>
            </w:pPr>
            <w:r>
              <w:rPr>
                <w:bCs/>
              </w:rPr>
              <w:t>Business owner of project deliverables</w:t>
            </w:r>
          </w:p>
        </w:tc>
        <w:tc>
          <w:tcPr>
            <w:tcW w:w="2547" w:type="pct"/>
            <w:shd w:val="clear" w:color="auto" w:fill="auto"/>
          </w:tcPr>
          <w:p w14:paraId="0B54DDE7" w14:textId="73922E33" w:rsidR="0002508F" w:rsidRPr="009475E8" w:rsidRDefault="009475E8" w:rsidP="0002508F">
            <w:pPr>
              <w:spacing w:before="120" w:after="120" w:line="240" w:lineRule="auto"/>
              <w:rPr>
                <w:bCs/>
                <w:color w:val="FF0000"/>
              </w:rPr>
            </w:pPr>
            <w:r>
              <w:rPr>
                <w:bCs/>
                <w:color w:val="FF0000"/>
              </w:rPr>
              <w:t>&lt;</w:t>
            </w:r>
            <w:r w:rsidRPr="009475E8">
              <w:rPr>
                <w:bCs/>
                <w:color w:val="FF0000"/>
              </w:rPr>
              <w:t>Contribute to end user support plan</w:t>
            </w:r>
            <w:r>
              <w:rPr>
                <w:bCs/>
                <w:color w:val="FF0000"/>
              </w:rPr>
              <w:t>&gt;</w:t>
            </w:r>
          </w:p>
        </w:tc>
        <w:tc>
          <w:tcPr>
            <w:tcW w:w="1198" w:type="pct"/>
          </w:tcPr>
          <w:p w14:paraId="51D1A4CF" w14:textId="77777777" w:rsidR="0002508F" w:rsidRPr="00AA6D57" w:rsidRDefault="0002508F" w:rsidP="0002508F">
            <w:pPr>
              <w:spacing w:before="120" w:after="120" w:line="240" w:lineRule="auto"/>
              <w:rPr>
                <w:bCs/>
              </w:rPr>
            </w:pPr>
          </w:p>
        </w:tc>
      </w:tr>
      <w:tr w:rsidR="0002508F" w:rsidRPr="00AA6D57" w14:paraId="0F8468E9" w14:textId="77777777" w:rsidTr="00B85DCD">
        <w:trPr>
          <w:cantSplit/>
        </w:trPr>
        <w:tc>
          <w:tcPr>
            <w:tcW w:w="1255" w:type="pct"/>
            <w:shd w:val="clear" w:color="auto" w:fill="auto"/>
          </w:tcPr>
          <w:p w14:paraId="7228DAE8" w14:textId="65B95915" w:rsidR="0002508F" w:rsidRDefault="0002508F" w:rsidP="0002508F">
            <w:pPr>
              <w:spacing w:before="120" w:after="120" w:line="240" w:lineRule="auto"/>
              <w:rPr>
                <w:bCs/>
              </w:rPr>
            </w:pPr>
            <w:r>
              <w:rPr>
                <w:bCs/>
              </w:rPr>
              <w:t>IT Support</w:t>
            </w:r>
          </w:p>
        </w:tc>
        <w:tc>
          <w:tcPr>
            <w:tcW w:w="2547" w:type="pct"/>
            <w:shd w:val="clear" w:color="auto" w:fill="auto"/>
          </w:tcPr>
          <w:p w14:paraId="716D3D0C" w14:textId="4A033EC8" w:rsidR="0002508F" w:rsidRPr="009475E8" w:rsidRDefault="009475E8" w:rsidP="009475E8">
            <w:pPr>
              <w:spacing w:before="120" w:after="120" w:line="240" w:lineRule="auto"/>
              <w:rPr>
                <w:bCs/>
                <w:color w:val="FF0000"/>
              </w:rPr>
            </w:pPr>
            <w:r>
              <w:rPr>
                <w:bCs/>
                <w:color w:val="FF0000"/>
              </w:rPr>
              <w:t>&lt;</w:t>
            </w:r>
            <w:r w:rsidRPr="009475E8">
              <w:rPr>
                <w:bCs/>
                <w:color w:val="FF0000"/>
              </w:rPr>
              <w:t xml:space="preserve">Aware of training materials and support materials </w:t>
            </w:r>
            <w:proofErr w:type="spellStart"/>
            <w:r w:rsidRPr="009475E8">
              <w:rPr>
                <w:bCs/>
                <w:color w:val="FF0000"/>
              </w:rPr>
              <w:t>ie</w:t>
            </w:r>
            <w:proofErr w:type="spellEnd"/>
            <w:r w:rsidRPr="009475E8">
              <w:rPr>
                <w:bCs/>
                <w:color w:val="FF0000"/>
              </w:rPr>
              <w:t xml:space="preserve"> FAQs and where to find them</w:t>
            </w:r>
          </w:p>
          <w:p w14:paraId="2462E002" w14:textId="798C59D7" w:rsidR="009475E8" w:rsidRPr="009475E8" w:rsidRDefault="009475E8" w:rsidP="009475E8">
            <w:pPr>
              <w:spacing w:before="120" w:after="120" w:line="240" w:lineRule="auto"/>
              <w:rPr>
                <w:bCs/>
                <w:color w:val="FF0000"/>
              </w:rPr>
            </w:pPr>
            <w:r w:rsidRPr="009475E8">
              <w:rPr>
                <w:bCs/>
                <w:color w:val="FF0000"/>
              </w:rPr>
              <w:t>End user support plan</w:t>
            </w:r>
            <w:r>
              <w:rPr>
                <w:bCs/>
                <w:color w:val="FF0000"/>
              </w:rPr>
              <w:t>&gt;</w:t>
            </w:r>
          </w:p>
        </w:tc>
        <w:tc>
          <w:tcPr>
            <w:tcW w:w="1198" w:type="pct"/>
          </w:tcPr>
          <w:p w14:paraId="00386B98" w14:textId="77777777" w:rsidR="0002508F" w:rsidRPr="00AA6D57" w:rsidRDefault="0002508F" w:rsidP="0002508F">
            <w:pPr>
              <w:spacing w:before="120" w:after="120" w:line="240" w:lineRule="auto"/>
              <w:rPr>
                <w:bCs/>
              </w:rPr>
            </w:pPr>
          </w:p>
        </w:tc>
      </w:tr>
      <w:tr w:rsidR="0002508F" w:rsidRPr="00AA6D57" w14:paraId="70B264DF" w14:textId="77777777" w:rsidTr="00B85DCD">
        <w:trPr>
          <w:cantSplit/>
        </w:trPr>
        <w:tc>
          <w:tcPr>
            <w:tcW w:w="1255" w:type="pct"/>
            <w:shd w:val="clear" w:color="auto" w:fill="auto"/>
          </w:tcPr>
          <w:p w14:paraId="72CF723A" w14:textId="06CBE216" w:rsidR="0002508F" w:rsidRDefault="0002508F" w:rsidP="0002508F">
            <w:pPr>
              <w:spacing w:before="120" w:after="120" w:line="240" w:lineRule="auto"/>
              <w:rPr>
                <w:bCs/>
              </w:rPr>
            </w:pPr>
            <w:r>
              <w:rPr>
                <w:bCs/>
              </w:rPr>
              <w:t>Department</w:t>
            </w:r>
          </w:p>
        </w:tc>
        <w:tc>
          <w:tcPr>
            <w:tcW w:w="2547" w:type="pct"/>
            <w:shd w:val="clear" w:color="auto" w:fill="auto"/>
          </w:tcPr>
          <w:p w14:paraId="1B5E0EE9" w14:textId="25103D9F" w:rsidR="0002508F" w:rsidRPr="009475E8" w:rsidRDefault="009475E8" w:rsidP="0002508F">
            <w:pPr>
              <w:spacing w:before="120" w:after="120" w:line="240" w:lineRule="auto"/>
              <w:rPr>
                <w:bCs/>
                <w:color w:val="FF0000"/>
              </w:rPr>
            </w:pPr>
            <w:r>
              <w:rPr>
                <w:bCs/>
                <w:color w:val="FF0000"/>
              </w:rPr>
              <w:t>&lt;</w:t>
            </w:r>
            <w:r w:rsidRPr="009475E8">
              <w:rPr>
                <w:bCs/>
                <w:color w:val="FF0000"/>
              </w:rPr>
              <w:t>Aware of training available on ShareHub</w:t>
            </w:r>
            <w:r>
              <w:rPr>
                <w:bCs/>
                <w:color w:val="FF0000"/>
              </w:rPr>
              <w:t>&gt;</w:t>
            </w:r>
          </w:p>
        </w:tc>
        <w:tc>
          <w:tcPr>
            <w:tcW w:w="1198" w:type="pct"/>
          </w:tcPr>
          <w:p w14:paraId="026ED372" w14:textId="77777777" w:rsidR="0002508F" w:rsidRPr="00AA6D57" w:rsidRDefault="0002508F" w:rsidP="0002508F">
            <w:pPr>
              <w:spacing w:before="120" w:after="120" w:line="240" w:lineRule="auto"/>
              <w:rPr>
                <w:bCs/>
              </w:rPr>
            </w:pPr>
          </w:p>
        </w:tc>
      </w:tr>
    </w:tbl>
    <w:p w14:paraId="7E0A1092" w14:textId="77777777" w:rsidR="0002508F" w:rsidRDefault="0002508F" w:rsidP="0002508F">
      <w:pPr>
        <w:rPr>
          <w:bCs/>
        </w:rPr>
      </w:pPr>
    </w:p>
    <w:p w14:paraId="213812D8" w14:textId="77777777" w:rsidR="00AA6D57" w:rsidRDefault="00AA6D57">
      <w:pPr>
        <w:rPr>
          <w:bCs/>
        </w:rPr>
      </w:pPr>
    </w:p>
    <w:p w14:paraId="132CE72D" w14:textId="62981345" w:rsidR="00AA6D57" w:rsidRPr="009F2397" w:rsidRDefault="00AA6D57" w:rsidP="00792B30">
      <w:pPr>
        <w:pStyle w:val="Heading1"/>
        <w:rPr>
          <w:rFonts w:asciiTheme="minorHAnsi" w:hAnsiTheme="minorHAnsi" w:cstheme="minorHAnsi"/>
          <w:sz w:val="32"/>
        </w:rPr>
      </w:pPr>
      <w:bookmarkStart w:id="9" w:name="_Toc524530739"/>
      <w:r w:rsidRPr="009F2397">
        <w:rPr>
          <w:rFonts w:asciiTheme="minorHAnsi" w:hAnsiTheme="minorHAnsi" w:cstheme="minorHAnsi"/>
          <w:sz w:val="32"/>
        </w:rPr>
        <w:t>Training Strategy</w:t>
      </w:r>
      <w:bookmarkEnd w:id="9"/>
    </w:p>
    <w:p w14:paraId="74687586" w14:textId="22A9DE88" w:rsidR="00AA6D57" w:rsidRPr="00AA6D57" w:rsidRDefault="00AA6D57" w:rsidP="00AA6D57">
      <w:pPr>
        <w:rPr>
          <w:bCs/>
        </w:rPr>
      </w:pPr>
      <w:r w:rsidRPr="00AA6D57">
        <w:rPr>
          <w:bCs/>
        </w:rPr>
        <w:t xml:space="preserve">The overarching training approach is to support staff groups by providing timely access to relevant training products and events, based on </w:t>
      </w:r>
      <w:r w:rsidR="00792B30">
        <w:rPr>
          <w:bCs/>
        </w:rPr>
        <w:t>nature of the</w:t>
      </w:r>
      <w:r w:rsidRPr="00AA6D57">
        <w:rPr>
          <w:bCs/>
        </w:rPr>
        <w:t xml:space="preserve"> change impact.  These impacts have been previously identified in the high-level training needs analysis</w:t>
      </w:r>
      <w:r w:rsidR="00792B30">
        <w:rPr>
          <w:bCs/>
        </w:rPr>
        <w:t xml:space="preserve"> (Appendix A in this plan)</w:t>
      </w:r>
      <w:r w:rsidRPr="00AA6D57">
        <w:rPr>
          <w:bCs/>
        </w:rPr>
        <w:t xml:space="preserve"> in the </w:t>
      </w:r>
      <w:r w:rsidR="00792B30">
        <w:rPr>
          <w:bCs/>
        </w:rPr>
        <w:t>C</w:t>
      </w:r>
      <w:r w:rsidRPr="00AA6D57">
        <w:rPr>
          <w:bCs/>
        </w:rPr>
        <w:t xml:space="preserve">hange </w:t>
      </w:r>
      <w:r w:rsidR="00792B30">
        <w:rPr>
          <w:bCs/>
        </w:rPr>
        <w:t>M</w:t>
      </w:r>
      <w:r w:rsidRPr="00AA6D57">
        <w:rPr>
          <w:bCs/>
        </w:rPr>
        <w:t xml:space="preserve">anagement </w:t>
      </w:r>
      <w:r w:rsidR="00792B30">
        <w:rPr>
          <w:bCs/>
        </w:rPr>
        <w:t>P</w:t>
      </w:r>
      <w:r w:rsidRPr="00AA6D57">
        <w:rPr>
          <w:bCs/>
        </w:rPr>
        <w:t xml:space="preserve">lan. To meet the specific requirements of the </w:t>
      </w:r>
      <w:r w:rsidR="00792B30" w:rsidRPr="009F2397">
        <w:rPr>
          <w:bCs/>
          <w:color w:val="A6A6A6" w:themeColor="background1" w:themeShade="A6"/>
        </w:rPr>
        <w:t>&lt;</w:t>
      </w:r>
      <w:r w:rsidRPr="009F2397">
        <w:rPr>
          <w:bCs/>
          <w:color w:val="A6A6A6" w:themeColor="background1" w:themeShade="A6"/>
        </w:rPr>
        <w:t>project</w:t>
      </w:r>
      <w:r w:rsidR="00792B30" w:rsidRPr="009F2397">
        <w:rPr>
          <w:bCs/>
          <w:color w:val="A6A6A6" w:themeColor="background1" w:themeShade="A6"/>
        </w:rPr>
        <w:t>&gt;</w:t>
      </w:r>
      <w:r w:rsidRPr="009F2397">
        <w:rPr>
          <w:bCs/>
          <w:color w:val="A6A6A6" w:themeColor="background1" w:themeShade="A6"/>
        </w:rPr>
        <w:t xml:space="preserve"> </w:t>
      </w:r>
      <w:r w:rsidRPr="00AA6D57">
        <w:rPr>
          <w:bCs/>
        </w:rPr>
        <w:t>the following strategic training elements will be considered:</w:t>
      </w:r>
    </w:p>
    <w:p w14:paraId="7B18D1BA" w14:textId="0232CC07" w:rsidR="009475E8" w:rsidRPr="000A6047" w:rsidRDefault="009475E8" w:rsidP="00AA6D57">
      <w:pPr>
        <w:rPr>
          <w:bCs/>
          <w:color w:val="FF0000"/>
        </w:rPr>
      </w:pPr>
      <w:r w:rsidRPr="000A6047">
        <w:rPr>
          <w:bCs/>
          <w:color w:val="FF0000"/>
        </w:rPr>
        <w:t>&lt;Training approach, schedule, duration, location, dates etc&gt;</w:t>
      </w:r>
    </w:p>
    <w:p w14:paraId="2CBB45DB" w14:textId="77777777" w:rsidR="00AA6D57" w:rsidRPr="000A6047" w:rsidRDefault="00AA6D57" w:rsidP="00AA6D57">
      <w:pPr>
        <w:rPr>
          <w:bCs/>
          <w:color w:val="FF0000"/>
        </w:rPr>
      </w:pPr>
      <w:r w:rsidRPr="000A6047">
        <w:rPr>
          <w:bCs/>
          <w:color w:val="FF0000"/>
        </w:rPr>
        <w:t xml:space="preserve">&lt;Consider delivery ratio with relation to face to face and </w:t>
      </w:r>
      <w:proofErr w:type="spellStart"/>
      <w:r w:rsidRPr="000A6047">
        <w:rPr>
          <w:bCs/>
          <w:color w:val="FF0000"/>
        </w:rPr>
        <w:t>elearning</w:t>
      </w:r>
      <w:proofErr w:type="spellEnd"/>
      <w:r w:rsidRPr="000A6047">
        <w:rPr>
          <w:bCs/>
          <w:color w:val="FF0000"/>
        </w:rPr>
        <w:t>&gt;</w:t>
      </w:r>
    </w:p>
    <w:p w14:paraId="2773A925" w14:textId="77777777" w:rsidR="00AA6D57" w:rsidRPr="000A6047" w:rsidRDefault="00AA6D57" w:rsidP="00AA6D57">
      <w:pPr>
        <w:rPr>
          <w:bCs/>
          <w:color w:val="FF0000"/>
        </w:rPr>
      </w:pPr>
      <w:r w:rsidRPr="000A6047">
        <w:rPr>
          <w:bCs/>
          <w:color w:val="FF0000"/>
        </w:rPr>
        <w:t>&lt;Consider integration with existing training packages or L&amp;D functions&gt;</w:t>
      </w:r>
    </w:p>
    <w:p w14:paraId="1B2CA7F7" w14:textId="77777777" w:rsidR="00AA6D57" w:rsidRPr="000A6047" w:rsidRDefault="00AA6D57" w:rsidP="00AA6D57">
      <w:pPr>
        <w:rPr>
          <w:bCs/>
          <w:color w:val="FF0000"/>
        </w:rPr>
      </w:pPr>
      <w:r w:rsidRPr="000A6047">
        <w:rPr>
          <w:bCs/>
          <w:color w:val="FF0000"/>
        </w:rPr>
        <w:t>&lt;Consider organisational and adult learning theories that may be instructional&gt;</w:t>
      </w:r>
    </w:p>
    <w:p w14:paraId="3CAD6212" w14:textId="10B8A7E5" w:rsidR="00AA6D57" w:rsidRPr="000A6047" w:rsidRDefault="00792B30">
      <w:pPr>
        <w:rPr>
          <w:bCs/>
          <w:color w:val="FF0000"/>
        </w:rPr>
      </w:pPr>
      <w:r w:rsidRPr="000A6047">
        <w:rPr>
          <w:bCs/>
          <w:color w:val="FF0000"/>
        </w:rPr>
        <w:t>&lt;</w:t>
      </w:r>
      <w:r w:rsidR="00AA6D57" w:rsidRPr="000A6047">
        <w:rPr>
          <w:bCs/>
          <w:color w:val="FF0000"/>
        </w:rPr>
        <w:t>* Note there may be an overarching training strategy at the programme or organisational level that needs to be followed.</w:t>
      </w:r>
      <w:r w:rsidRPr="000A6047">
        <w:rPr>
          <w:bCs/>
          <w:color w:val="FF0000"/>
        </w:rPr>
        <w:t>&gt;</w:t>
      </w:r>
    </w:p>
    <w:p w14:paraId="71C9DAF8" w14:textId="6DA34A42" w:rsidR="009475E8" w:rsidRPr="009F2397" w:rsidRDefault="009475E8" w:rsidP="009475E8">
      <w:pPr>
        <w:pStyle w:val="Heading1"/>
        <w:rPr>
          <w:rFonts w:asciiTheme="minorHAnsi" w:hAnsiTheme="minorHAnsi" w:cstheme="minorHAnsi"/>
          <w:sz w:val="32"/>
        </w:rPr>
      </w:pPr>
      <w:bookmarkStart w:id="10" w:name="_Toc524530740"/>
      <w:r w:rsidRPr="009F2397">
        <w:rPr>
          <w:rFonts w:asciiTheme="minorHAnsi" w:hAnsiTheme="minorHAnsi" w:cstheme="minorHAnsi"/>
          <w:sz w:val="32"/>
        </w:rPr>
        <w:t>Training Sources</w:t>
      </w:r>
      <w:bookmarkEnd w:id="10"/>
    </w:p>
    <w:p w14:paraId="67E23F4D" w14:textId="635D78DB" w:rsidR="009475E8" w:rsidRPr="000A6047" w:rsidRDefault="009475E8">
      <w:pPr>
        <w:rPr>
          <w:bCs/>
          <w:color w:val="FF0000"/>
        </w:rPr>
      </w:pPr>
      <w:r w:rsidRPr="000A6047">
        <w:rPr>
          <w:bCs/>
          <w:color w:val="FF0000"/>
        </w:rPr>
        <w:t>&lt;Identify the source of the training (developed in-house, contracted to external agency, commercial off the shelf (COTS), etc. If in-house development is chosen, expand upon this training plan to include associated development activities and timeline for task completion and delivery of source materials.&gt;</w:t>
      </w:r>
    </w:p>
    <w:p w14:paraId="7F2829E2" w14:textId="506623CB" w:rsidR="00AA6D57" w:rsidRPr="009F2397" w:rsidRDefault="00AA6D57" w:rsidP="00792B30">
      <w:pPr>
        <w:pStyle w:val="Heading1"/>
        <w:rPr>
          <w:rFonts w:asciiTheme="minorHAnsi" w:hAnsiTheme="minorHAnsi" w:cstheme="minorHAnsi"/>
          <w:sz w:val="32"/>
        </w:rPr>
      </w:pPr>
      <w:bookmarkStart w:id="11" w:name="_Toc524530741"/>
      <w:r w:rsidRPr="009F2397">
        <w:rPr>
          <w:rFonts w:asciiTheme="minorHAnsi" w:hAnsiTheme="minorHAnsi" w:cstheme="minorHAnsi"/>
          <w:sz w:val="32"/>
        </w:rPr>
        <w:t>Knowledge requirements</w:t>
      </w:r>
      <w:bookmarkEnd w:id="11"/>
    </w:p>
    <w:p w14:paraId="5F8C83DE" w14:textId="6FB54378" w:rsidR="00AA6D57" w:rsidRPr="00AA6D57" w:rsidRDefault="00AA6D57" w:rsidP="00AA6D57">
      <w:pPr>
        <w:rPr>
          <w:bCs/>
        </w:rPr>
      </w:pPr>
      <w:r w:rsidRPr="00AA6D57">
        <w:rPr>
          <w:bCs/>
        </w:rPr>
        <w:t xml:space="preserve">The following table aligns the knowledge requirements of certain </w:t>
      </w:r>
      <w:r w:rsidR="00FC7CD9">
        <w:rPr>
          <w:bCs/>
        </w:rPr>
        <w:t>stakeholders</w:t>
      </w:r>
      <w:r w:rsidRPr="00AA6D57">
        <w:rPr>
          <w:bCs/>
        </w:rPr>
        <w:t xml:space="preserve"> with their expected change impacts.</w:t>
      </w:r>
    </w:p>
    <w:p w14:paraId="2C40654D" w14:textId="2E4A3237" w:rsidR="00AA6D57" w:rsidRPr="000A6047" w:rsidRDefault="00744905" w:rsidP="00AA6D57">
      <w:pPr>
        <w:rPr>
          <w:bCs/>
          <w:color w:val="FF0000"/>
        </w:rPr>
      </w:pPr>
      <w:r w:rsidRPr="000A6047">
        <w:rPr>
          <w:bCs/>
          <w:color w:val="FF0000"/>
        </w:rPr>
        <w:t>&lt;For e</w:t>
      </w:r>
      <w:r w:rsidR="00AA6D57" w:rsidRPr="000A6047">
        <w:rPr>
          <w:bCs/>
          <w:color w:val="FF0000"/>
        </w:rPr>
        <w:t>xample</w:t>
      </w:r>
      <w:r w:rsidRPr="000A6047">
        <w:rPr>
          <w:bCs/>
          <w:color w:val="FF0000"/>
        </w:rPr>
        <w:t>&gt;</w:t>
      </w:r>
    </w:p>
    <w:tbl>
      <w:tblPr>
        <w:tblStyle w:val="TableGrid"/>
        <w:tblW w:w="9747" w:type="dxa"/>
        <w:tblLayout w:type="fixed"/>
        <w:tblLook w:val="04A0" w:firstRow="1" w:lastRow="0" w:firstColumn="1" w:lastColumn="0" w:noHBand="0" w:noVBand="1"/>
      </w:tblPr>
      <w:tblGrid>
        <w:gridCol w:w="1951"/>
        <w:gridCol w:w="2551"/>
        <w:gridCol w:w="1843"/>
        <w:gridCol w:w="3402"/>
      </w:tblGrid>
      <w:tr w:rsidR="00AA6D57" w:rsidRPr="00744905" w14:paraId="3C9C9B0C" w14:textId="77777777" w:rsidTr="00744905">
        <w:trPr>
          <w:tblHeader/>
        </w:trPr>
        <w:tc>
          <w:tcPr>
            <w:tcW w:w="1951" w:type="dxa"/>
            <w:shd w:val="clear" w:color="auto" w:fill="DBE5F1" w:themeFill="accent1" w:themeFillTint="33"/>
            <w:vAlign w:val="center"/>
          </w:tcPr>
          <w:p w14:paraId="3D7B15F0" w14:textId="724119A5" w:rsidR="00AA6D57" w:rsidRPr="00744905" w:rsidRDefault="00FC7CD9" w:rsidP="00744905">
            <w:pPr>
              <w:spacing w:before="120" w:after="120"/>
              <w:rPr>
                <w:rFonts w:asciiTheme="minorHAnsi" w:hAnsiTheme="minorHAnsi"/>
                <w:b/>
                <w:bCs/>
                <w:sz w:val="22"/>
                <w:szCs w:val="22"/>
              </w:rPr>
            </w:pPr>
            <w:r>
              <w:rPr>
                <w:rFonts w:asciiTheme="minorHAnsi" w:hAnsiTheme="minorHAnsi"/>
                <w:b/>
                <w:bCs/>
                <w:sz w:val="22"/>
                <w:szCs w:val="22"/>
              </w:rPr>
              <w:t>Stakeholder</w:t>
            </w:r>
          </w:p>
        </w:tc>
        <w:tc>
          <w:tcPr>
            <w:tcW w:w="2551" w:type="dxa"/>
            <w:shd w:val="clear" w:color="auto" w:fill="DBE5F1" w:themeFill="accent1" w:themeFillTint="33"/>
          </w:tcPr>
          <w:p w14:paraId="36055F4C" w14:textId="2A57CCBA" w:rsidR="00AA6D57" w:rsidRPr="00744905" w:rsidRDefault="0046414B" w:rsidP="00744905">
            <w:pPr>
              <w:spacing w:before="120" w:after="120"/>
              <w:rPr>
                <w:rFonts w:asciiTheme="minorHAnsi" w:hAnsiTheme="minorHAnsi"/>
                <w:b/>
                <w:bCs/>
                <w:sz w:val="22"/>
                <w:szCs w:val="22"/>
              </w:rPr>
            </w:pPr>
            <w:r>
              <w:rPr>
                <w:rFonts w:asciiTheme="minorHAnsi" w:hAnsiTheme="minorHAnsi"/>
                <w:b/>
                <w:bCs/>
                <w:sz w:val="22"/>
                <w:szCs w:val="22"/>
              </w:rPr>
              <w:t xml:space="preserve">Knowledge </w:t>
            </w:r>
            <w:r w:rsidR="00AA6D57" w:rsidRPr="00744905">
              <w:rPr>
                <w:rFonts w:asciiTheme="minorHAnsi" w:hAnsiTheme="minorHAnsi"/>
                <w:b/>
                <w:bCs/>
                <w:sz w:val="22"/>
                <w:szCs w:val="22"/>
              </w:rPr>
              <w:t>Requirement</w:t>
            </w:r>
          </w:p>
        </w:tc>
        <w:tc>
          <w:tcPr>
            <w:tcW w:w="1843" w:type="dxa"/>
            <w:shd w:val="clear" w:color="auto" w:fill="DBE5F1" w:themeFill="accent1" w:themeFillTint="33"/>
          </w:tcPr>
          <w:p w14:paraId="0725A88D" w14:textId="77777777" w:rsidR="00AA6D57" w:rsidRPr="00744905" w:rsidRDefault="00AA6D57" w:rsidP="00744905">
            <w:pPr>
              <w:spacing w:before="120" w:after="120"/>
              <w:rPr>
                <w:rFonts w:asciiTheme="minorHAnsi" w:hAnsiTheme="minorHAnsi"/>
                <w:b/>
                <w:bCs/>
                <w:sz w:val="22"/>
                <w:szCs w:val="22"/>
              </w:rPr>
            </w:pPr>
            <w:r w:rsidRPr="00744905">
              <w:rPr>
                <w:rFonts w:asciiTheme="minorHAnsi" w:hAnsiTheme="minorHAnsi"/>
                <w:b/>
                <w:bCs/>
                <w:sz w:val="22"/>
                <w:szCs w:val="22"/>
              </w:rPr>
              <w:t>Capability Level</w:t>
            </w:r>
          </w:p>
        </w:tc>
        <w:tc>
          <w:tcPr>
            <w:tcW w:w="3402" w:type="dxa"/>
            <w:shd w:val="clear" w:color="auto" w:fill="DBE5F1" w:themeFill="accent1" w:themeFillTint="33"/>
          </w:tcPr>
          <w:p w14:paraId="4ABFD6B4" w14:textId="77777777" w:rsidR="00AA6D57" w:rsidRPr="00744905" w:rsidRDefault="00AA6D57" w:rsidP="00744905">
            <w:pPr>
              <w:spacing w:before="120" w:after="120"/>
              <w:rPr>
                <w:rFonts w:asciiTheme="minorHAnsi" w:hAnsiTheme="minorHAnsi"/>
                <w:b/>
                <w:bCs/>
                <w:sz w:val="22"/>
                <w:szCs w:val="22"/>
              </w:rPr>
            </w:pPr>
            <w:r w:rsidRPr="00744905">
              <w:rPr>
                <w:rFonts w:asciiTheme="minorHAnsi" w:hAnsiTheme="minorHAnsi"/>
                <w:b/>
                <w:bCs/>
                <w:sz w:val="22"/>
                <w:szCs w:val="22"/>
              </w:rPr>
              <w:t>Rationale</w:t>
            </w:r>
          </w:p>
        </w:tc>
      </w:tr>
      <w:tr w:rsidR="00AA6D57" w:rsidRPr="00744905" w14:paraId="2EABC501" w14:textId="77777777" w:rsidTr="009E7200">
        <w:trPr>
          <w:trHeight w:val="1128"/>
        </w:trPr>
        <w:tc>
          <w:tcPr>
            <w:tcW w:w="1951" w:type="dxa"/>
            <w:vMerge w:val="restart"/>
            <w:vAlign w:val="center"/>
          </w:tcPr>
          <w:p w14:paraId="5EF4E52A" w14:textId="786188AC" w:rsidR="00AA6D57" w:rsidRPr="00744905" w:rsidRDefault="00AA6D57" w:rsidP="0046414B">
            <w:pPr>
              <w:spacing w:before="120" w:after="120"/>
              <w:rPr>
                <w:rFonts w:asciiTheme="minorHAnsi" w:hAnsiTheme="minorHAnsi"/>
                <w:bCs/>
                <w:color w:val="FF0000"/>
                <w:sz w:val="22"/>
                <w:szCs w:val="22"/>
              </w:rPr>
            </w:pPr>
            <w:r w:rsidRPr="00744905">
              <w:rPr>
                <w:rFonts w:asciiTheme="minorHAnsi" w:hAnsiTheme="minorHAnsi"/>
                <w:bCs/>
                <w:color w:val="FF0000"/>
                <w:sz w:val="22"/>
                <w:szCs w:val="22"/>
              </w:rPr>
              <w:t>&lt;</w:t>
            </w:r>
            <w:r w:rsidR="0046414B">
              <w:rPr>
                <w:rFonts w:asciiTheme="minorHAnsi" w:hAnsiTheme="minorHAnsi"/>
                <w:bCs/>
                <w:color w:val="FF0000"/>
                <w:sz w:val="22"/>
                <w:szCs w:val="22"/>
              </w:rPr>
              <w:t>Stakeholder</w:t>
            </w:r>
            <w:r w:rsidRPr="00744905">
              <w:rPr>
                <w:rFonts w:asciiTheme="minorHAnsi" w:hAnsiTheme="minorHAnsi"/>
                <w:bCs/>
                <w:color w:val="FF0000"/>
                <w:sz w:val="22"/>
                <w:szCs w:val="22"/>
              </w:rPr>
              <w:t xml:space="preserve"> A&gt;</w:t>
            </w:r>
          </w:p>
        </w:tc>
        <w:tc>
          <w:tcPr>
            <w:tcW w:w="2551" w:type="dxa"/>
          </w:tcPr>
          <w:p w14:paraId="740852DF" w14:textId="77777777" w:rsidR="00AA6D57" w:rsidRPr="00744905" w:rsidRDefault="00AA6D57" w:rsidP="00744905">
            <w:pPr>
              <w:spacing w:before="120" w:after="120"/>
              <w:rPr>
                <w:rFonts w:asciiTheme="minorHAnsi" w:hAnsiTheme="minorHAnsi"/>
                <w:bCs/>
                <w:color w:val="FF0000"/>
                <w:sz w:val="22"/>
                <w:szCs w:val="22"/>
              </w:rPr>
            </w:pPr>
            <w:r w:rsidRPr="00744905">
              <w:rPr>
                <w:rFonts w:asciiTheme="minorHAnsi" w:hAnsiTheme="minorHAnsi"/>
                <w:bCs/>
                <w:color w:val="FF0000"/>
                <w:sz w:val="22"/>
                <w:szCs w:val="22"/>
              </w:rPr>
              <w:t>Working knowledge of the online forms</w:t>
            </w:r>
          </w:p>
        </w:tc>
        <w:tc>
          <w:tcPr>
            <w:tcW w:w="1843" w:type="dxa"/>
          </w:tcPr>
          <w:p w14:paraId="7E603450" w14:textId="77777777" w:rsidR="00AA6D57" w:rsidRPr="00744905" w:rsidRDefault="00AA6D57" w:rsidP="00744905">
            <w:pPr>
              <w:spacing w:before="120" w:after="120"/>
              <w:rPr>
                <w:rFonts w:asciiTheme="minorHAnsi" w:hAnsiTheme="minorHAnsi"/>
                <w:bCs/>
                <w:color w:val="FF0000"/>
                <w:sz w:val="22"/>
                <w:szCs w:val="22"/>
              </w:rPr>
            </w:pPr>
            <w:r w:rsidRPr="00744905">
              <w:rPr>
                <w:rFonts w:asciiTheme="minorHAnsi" w:hAnsiTheme="minorHAnsi"/>
                <w:bCs/>
                <w:color w:val="FF0000"/>
                <w:sz w:val="22"/>
                <w:szCs w:val="22"/>
              </w:rPr>
              <w:t>Aware</w:t>
            </w:r>
          </w:p>
          <w:p w14:paraId="4BC3D247" w14:textId="77777777" w:rsidR="00AA6D57" w:rsidRPr="00744905" w:rsidRDefault="00AA6D57" w:rsidP="00744905">
            <w:pPr>
              <w:spacing w:before="120" w:after="120"/>
              <w:rPr>
                <w:rFonts w:asciiTheme="minorHAnsi" w:hAnsiTheme="minorHAnsi"/>
                <w:bCs/>
                <w:color w:val="FF0000"/>
                <w:sz w:val="22"/>
                <w:szCs w:val="22"/>
              </w:rPr>
            </w:pPr>
          </w:p>
        </w:tc>
        <w:tc>
          <w:tcPr>
            <w:tcW w:w="3402" w:type="dxa"/>
          </w:tcPr>
          <w:p w14:paraId="3266D951" w14:textId="77777777" w:rsidR="00AA6D57" w:rsidRPr="00744905" w:rsidRDefault="00AA6D57" w:rsidP="00744905">
            <w:pPr>
              <w:spacing w:before="120" w:after="120"/>
              <w:rPr>
                <w:rFonts w:asciiTheme="minorHAnsi" w:hAnsiTheme="minorHAnsi"/>
                <w:bCs/>
                <w:color w:val="FF0000"/>
                <w:sz w:val="22"/>
                <w:szCs w:val="22"/>
              </w:rPr>
            </w:pPr>
            <w:r w:rsidRPr="00744905">
              <w:rPr>
                <w:rFonts w:asciiTheme="minorHAnsi" w:hAnsiTheme="minorHAnsi"/>
                <w:bCs/>
                <w:color w:val="FF0000"/>
                <w:sz w:val="22"/>
                <w:szCs w:val="22"/>
              </w:rPr>
              <w:t>It is expected that &lt;user group&gt; will need to check the online application to verify certain information.</w:t>
            </w:r>
          </w:p>
        </w:tc>
      </w:tr>
      <w:tr w:rsidR="00AA6D57" w:rsidRPr="00744905" w14:paraId="605B4B84" w14:textId="77777777" w:rsidTr="009E7200">
        <w:trPr>
          <w:trHeight w:val="818"/>
        </w:trPr>
        <w:tc>
          <w:tcPr>
            <w:tcW w:w="1951" w:type="dxa"/>
            <w:vMerge/>
            <w:vAlign w:val="center"/>
          </w:tcPr>
          <w:p w14:paraId="0EB18345" w14:textId="77777777" w:rsidR="00AA6D57" w:rsidRPr="00744905" w:rsidRDefault="00AA6D57" w:rsidP="00744905">
            <w:pPr>
              <w:spacing w:before="120" w:after="120"/>
              <w:rPr>
                <w:rFonts w:asciiTheme="minorHAnsi" w:hAnsiTheme="minorHAnsi"/>
                <w:bCs/>
                <w:color w:val="FF0000"/>
                <w:sz w:val="22"/>
                <w:szCs w:val="22"/>
              </w:rPr>
            </w:pPr>
          </w:p>
        </w:tc>
        <w:tc>
          <w:tcPr>
            <w:tcW w:w="2551" w:type="dxa"/>
          </w:tcPr>
          <w:p w14:paraId="4B05A19E" w14:textId="77777777" w:rsidR="00AA6D57" w:rsidRPr="00744905" w:rsidRDefault="00AA6D57" w:rsidP="00744905">
            <w:pPr>
              <w:spacing w:before="120" w:after="120"/>
              <w:rPr>
                <w:rFonts w:asciiTheme="minorHAnsi" w:hAnsiTheme="minorHAnsi"/>
                <w:bCs/>
                <w:color w:val="FF0000"/>
                <w:sz w:val="22"/>
                <w:szCs w:val="22"/>
              </w:rPr>
            </w:pPr>
            <w:r w:rsidRPr="00744905">
              <w:rPr>
                <w:rFonts w:asciiTheme="minorHAnsi" w:hAnsiTheme="minorHAnsi"/>
                <w:bCs/>
                <w:color w:val="FF0000"/>
                <w:sz w:val="22"/>
                <w:szCs w:val="22"/>
              </w:rPr>
              <w:t>Ability to use new system to perform X task.</w:t>
            </w:r>
          </w:p>
        </w:tc>
        <w:tc>
          <w:tcPr>
            <w:tcW w:w="1843" w:type="dxa"/>
          </w:tcPr>
          <w:p w14:paraId="3216030A" w14:textId="77777777" w:rsidR="00AA6D57" w:rsidRPr="00744905" w:rsidRDefault="00AA6D57" w:rsidP="00744905">
            <w:pPr>
              <w:spacing w:before="120" w:after="120"/>
              <w:rPr>
                <w:rFonts w:asciiTheme="minorHAnsi" w:hAnsiTheme="minorHAnsi"/>
                <w:bCs/>
                <w:color w:val="FF0000"/>
                <w:sz w:val="22"/>
                <w:szCs w:val="22"/>
              </w:rPr>
            </w:pPr>
            <w:r w:rsidRPr="00744905">
              <w:rPr>
                <w:rFonts w:asciiTheme="minorHAnsi" w:hAnsiTheme="minorHAnsi"/>
                <w:bCs/>
                <w:color w:val="FF0000"/>
                <w:sz w:val="22"/>
                <w:szCs w:val="22"/>
              </w:rPr>
              <w:t>Competent</w:t>
            </w:r>
          </w:p>
        </w:tc>
        <w:tc>
          <w:tcPr>
            <w:tcW w:w="3402" w:type="dxa"/>
          </w:tcPr>
          <w:p w14:paraId="117F6BE8" w14:textId="77777777" w:rsidR="00AA6D57" w:rsidRPr="00744905" w:rsidRDefault="00AA6D57" w:rsidP="00744905">
            <w:pPr>
              <w:spacing w:before="120" w:after="120"/>
              <w:rPr>
                <w:rFonts w:asciiTheme="minorHAnsi" w:hAnsiTheme="minorHAnsi"/>
                <w:bCs/>
                <w:color w:val="FF0000"/>
                <w:sz w:val="22"/>
                <w:szCs w:val="22"/>
              </w:rPr>
            </w:pPr>
            <w:r w:rsidRPr="00744905">
              <w:rPr>
                <w:rFonts w:asciiTheme="minorHAnsi" w:hAnsiTheme="minorHAnsi"/>
                <w:bCs/>
                <w:color w:val="FF0000"/>
                <w:sz w:val="22"/>
                <w:szCs w:val="22"/>
              </w:rPr>
              <w:t>Certain processes have changes dramatically, and this is key to this role.</w:t>
            </w:r>
          </w:p>
        </w:tc>
      </w:tr>
      <w:tr w:rsidR="00AA6D57" w:rsidRPr="00744905" w14:paraId="73928AA3" w14:textId="77777777" w:rsidTr="009E7200">
        <w:trPr>
          <w:trHeight w:val="846"/>
        </w:trPr>
        <w:tc>
          <w:tcPr>
            <w:tcW w:w="1951" w:type="dxa"/>
            <w:vMerge/>
            <w:vAlign w:val="center"/>
          </w:tcPr>
          <w:p w14:paraId="296CF58D" w14:textId="77777777" w:rsidR="00AA6D57" w:rsidRPr="00744905" w:rsidRDefault="00AA6D57" w:rsidP="00744905">
            <w:pPr>
              <w:spacing w:before="120" w:after="120"/>
              <w:rPr>
                <w:rFonts w:asciiTheme="minorHAnsi" w:hAnsiTheme="minorHAnsi"/>
                <w:bCs/>
                <w:color w:val="FF0000"/>
                <w:sz w:val="22"/>
                <w:szCs w:val="22"/>
              </w:rPr>
            </w:pPr>
          </w:p>
        </w:tc>
        <w:tc>
          <w:tcPr>
            <w:tcW w:w="2551" w:type="dxa"/>
          </w:tcPr>
          <w:p w14:paraId="5414D998" w14:textId="77777777" w:rsidR="00AA6D57" w:rsidRPr="00744905" w:rsidRDefault="00AA6D57" w:rsidP="00744905">
            <w:pPr>
              <w:spacing w:before="120" w:after="120"/>
              <w:rPr>
                <w:rFonts w:asciiTheme="minorHAnsi" w:hAnsiTheme="minorHAnsi"/>
                <w:bCs/>
                <w:color w:val="FF0000"/>
                <w:sz w:val="22"/>
                <w:szCs w:val="22"/>
              </w:rPr>
            </w:pPr>
            <w:r w:rsidRPr="00744905">
              <w:rPr>
                <w:rFonts w:asciiTheme="minorHAnsi" w:hAnsiTheme="minorHAnsi"/>
                <w:bCs/>
                <w:color w:val="FF0000"/>
                <w:sz w:val="22"/>
                <w:szCs w:val="22"/>
              </w:rPr>
              <w:t>Awareness of changes to system reporting.</w:t>
            </w:r>
          </w:p>
        </w:tc>
        <w:tc>
          <w:tcPr>
            <w:tcW w:w="1843" w:type="dxa"/>
          </w:tcPr>
          <w:p w14:paraId="3EEC7EFA" w14:textId="77777777" w:rsidR="00AA6D57" w:rsidRPr="00744905" w:rsidRDefault="00AA6D57" w:rsidP="00744905">
            <w:pPr>
              <w:spacing w:before="120" w:after="120"/>
              <w:rPr>
                <w:rFonts w:asciiTheme="minorHAnsi" w:hAnsiTheme="minorHAnsi"/>
                <w:bCs/>
                <w:color w:val="FF0000"/>
                <w:sz w:val="22"/>
                <w:szCs w:val="22"/>
              </w:rPr>
            </w:pPr>
            <w:r w:rsidRPr="00744905">
              <w:rPr>
                <w:rFonts w:asciiTheme="minorHAnsi" w:hAnsiTheme="minorHAnsi"/>
                <w:bCs/>
                <w:color w:val="FF0000"/>
                <w:sz w:val="22"/>
                <w:szCs w:val="22"/>
              </w:rPr>
              <w:t>Expert</w:t>
            </w:r>
          </w:p>
        </w:tc>
        <w:tc>
          <w:tcPr>
            <w:tcW w:w="3402" w:type="dxa"/>
            <w:shd w:val="clear" w:color="auto" w:fill="auto"/>
          </w:tcPr>
          <w:p w14:paraId="11CFFFBC" w14:textId="77777777" w:rsidR="00AA6D57" w:rsidRPr="00744905" w:rsidRDefault="00AA6D57" w:rsidP="00744905">
            <w:pPr>
              <w:spacing w:before="120" w:after="120"/>
              <w:rPr>
                <w:rFonts w:asciiTheme="minorHAnsi" w:hAnsiTheme="minorHAnsi"/>
                <w:bCs/>
                <w:color w:val="FF0000"/>
                <w:sz w:val="22"/>
                <w:szCs w:val="22"/>
              </w:rPr>
            </w:pPr>
            <w:r w:rsidRPr="00744905">
              <w:rPr>
                <w:rFonts w:asciiTheme="minorHAnsi" w:hAnsiTheme="minorHAnsi"/>
                <w:bCs/>
                <w:color w:val="FF0000"/>
                <w:sz w:val="22"/>
                <w:szCs w:val="22"/>
              </w:rPr>
              <w:t>New reporting will be available and this group are required to report.</w:t>
            </w:r>
          </w:p>
        </w:tc>
      </w:tr>
    </w:tbl>
    <w:p w14:paraId="0610DFCB" w14:textId="77777777" w:rsidR="00AA6D57" w:rsidRDefault="00AA6D57">
      <w:pPr>
        <w:rPr>
          <w:bCs/>
        </w:rPr>
      </w:pPr>
    </w:p>
    <w:p w14:paraId="32865B81" w14:textId="77777777" w:rsidR="00744905" w:rsidRDefault="00744905" w:rsidP="00792B30">
      <w:pPr>
        <w:pStyle w:val="Heading1"/>
        <w:sectPr w:rsidR="00744905" w:rsidSect="009F2397">
          <w:headerReference w:type="default" r:id="rId13"/>
          <w:pgSz w:w="11906" w:h="16838"/>
          <w:pgMar w:top="1440" w:right="1440" w:bottom="1440" w:left="1440" w:header="708" w:footer="708" w:gutter="0"/>
          <w:pgNumType w:start="0"/>
          <w:cols w:space="708"/>
          <w:titlePg/>
          <w:docGrid w:linePitch="360"/>
        </w:sectPr>
      </w:pPr>
    </w:p>
    <w:p w14:paraId="797813A9" w14:textId="0D4E6F68" w:rsidR="00AA6D57" w:rsidRPr="009F2397" w:rsidRDefault="008C7024" w:rsidP="00792B30">
      <w:pPr>
        <w:pStyle w:val="Heading1"/>
        <w:rPr>
          <w:rFonts w:asciiTheme="minorHAnsi" w:hAnsiTheme="minorHAnsi" w:cstheme="minorHAnsi"/>
          <w:sz w:val="32"/>
        </w:rPr>
      </w:pPr>
      <w:bookmarkStart w:id="12" w:name="_Toc524530742"/>
      <w:r>
        <w:rPr>
          <w:rFonts w:asciiTheme="minorHAnsi" w:hAnsiTheme="minorHAnsi" w:cstheme="minorHAnsi"/>
          <w:sz w:val="32"/>
        </w:rPr>
        <w:t xml:space="preserve">Training </w:t>
      </w:r>
      <w:r w:rsidR="00AA6D57" w:rsidRPr="009F2397">
        <w:rPr>
          <w:rFonts w:asciiTheme="minorHAnsi" w:hAnsiTheme="minorHAnsi" w:cstheme="minorHAnsi"/>
          <w:sz w:val="32"/>
        </w:rPr>
        <w:t xml:space="preserve">Product </w:t>
      </w:r>
      <w:r w:rsidR="009475E8" w:rsidRPr="009F2397">
        <w:rPr>
          <w:rFonts w:asciiTheme="minorHAnsi" w:hAnsiTheme="minorHAnsi" w:cstheme="minorHAnsi"/>
          <w:sz w:val="32"/>
        </w:rPr>
        <w:t>method</w:t>
      </w:r>
      <w:r w:rsidR="00FA3B05" w:rsidRPr="009F2397">
        <w:rPr>
          <w:rFonts w:asciiTheme="minorHAnsi" w:hAnsiTheme="minorHAnsi" w:cstheme="minorHAnsi"/>
          <w:sz w:val="32"/>
        </w:rPr>
        <w:t xml:space="preserve"> </w:t>
      </w:r>
      <w:r>
        <w:rPr>
          <w:rFonts w:asciiTheme="minorHAnsi" w:hAnsiTheme="minorHAnsi" w:cstheme="minorHAnsi"/>
          <w:sz w:val="32"/>
        </w:rPr>
        <w:t>&amp;</w:t>
      </w:r>
      <w:r w:rsidR="00FA3B05" w:rsidRPr="009F2397">
        <w:rPr>
          <w:rFonts w:asciiTheme="minorHAnsi" w:hAnsiTheme="minorHAnsi" w:cstheme="minorHAnsi"/>
          <w:sz w:val="32"/>
        </w:rPr>
        <w:t xml:space="preserve"> delivery</w:t>
      </w:r>
      <w:bookmarkEnd w:id="12"/>
    </w:p>
    <w:p w14:paraId="0AD618F2" w14:textId="3D9C3BC1" w:rsidR="00FA3B05" w:rsidRPr="009F2397" w:rsidRDefault="00FA3B05" w:rsidP="00FA3B05">
      <w:pPr>
        <w:pStyle w:val="Heading2"/>
        <w:rPr>
          <w:sz w:val="28"/>
        </w:rPr>
      </w:pPr>
      <w:bookmarkStart w:id="13" w:name="_Toc524530743"/>
      <w:r w:rsidRPr="009F2397">
        <w:rPr>
          <w:sz w:val="28"/>
        </w:rPr>
        <w:t>Method</w:t>
      </w:r>
      <w:bookmarkEnd w:id="13"/>
    </w:p>
    <w:p w14:paraId="42BC7920" w14:textId="71E12406" w:rsidR="00AA6D57" w:rsidRPr="000A6047" w:rsidRDefault="00AA6D57" w:rsidP="00AA6D57">
      <w:pPr>
        <w:rPr>
          <w:color w:val="FF0000"/>
        </w:rPr>
      </w:pPr>
      <w:r w:rsidRPr="00C95BD4">
        <w:t>The following products will be produced to meet training requirements.</w:t>
      </w:r>
      <w:r w:rsidR="009475E8">
        <w:t xml:space="preserve"> </w:t>
      </w:r>
      <w:r w:rsidR="009475E8" w:rsidRPr="000A6047">
        <w:rPr>
          <w:color w:val="FF0000"/>
        </w:rPr>
        <w:t>&lt;Describe the method of delivery selected for the training program. Include reference to any plans to test training. If multiple delivery methods are planned, provide an explanation detailing this or provide a reference to where it is stored.&gt;</w:t>
      </w:r>
    </w:p>
    <w:p w14:paraId="4E6E3014" w14:textId="549212B0" w:rsidR="00744905" w:rsidRPr="000A6047" w:rsidRDefault="00744905" w:rsidP="00744905">
      <w:pPr>
        <w:rPr>
          <w:bCs/>
          <w:color w:val="FF0000"/>
        </w:rPr>
      </w:pPr>
      <w:r w:rsidRPr="00744905">
        <w:rPr>
          <w:bCs/>
        </w:rPr>
        <w:t>The proposed training deliverable</w:t>
      </w:r>
      <w:r w:rsidR="009475E8">
        <w:rPr>
          <w:bCs/>
        </w:rPr>
        <w:t xml:space="preserve"> methods</w:t>
      </w:r>
      <w:r w:rsidRPr="00744905">
        <w:rPr>
          <w:bCs/>
        </w:rPr>
        <w:t xml:space="preserve"> are outlined in the table below: </w:t>
      </w:r>
      <w:r w:rsidRPr="000A6047">
        <w:rPr>
          <w:bCs/>
          <w:color w:val="FF0000"/>
        </w:rPr>
        <w:t>&lt;for example&gt;</w:t>
      </w:r>
    </w:p>
    <w:tbl>
      <w:tblPr>
        <w:tblStyle w:val="LightList"/>
        <w:tblW w:w="14567" w:type="dxa"/>
        <w:tblLook w:val="04A0" w:firstRow="1" w:lastRow="0" w:firstColumn="1" w:lastColumn="0" w:noHBand="0" w:noVBand="1"/>
      </w:tblPr>
      <w:tblGrid>
        <w:gridCol w:w="2082"/>
        <w:gridCol w:w="1570"/>
        <w:gridCol w:w="1984"/>
        <w:gridCol w:w="2127"/>
        <w:gridCol w:w="2126"/>
        <w:gridCol w:w="4678"/>
      </w:tblGrid>
      <w:tr w:rsidR="00744905" w:rsidRPr="00744905" w14:paraId="0E089AF5" w14:textId="77777777" w:rsidTr="009E72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82" w:type="dxa"/>
            <w:shd w:val="clear" w:color="auto" w:fill="DBE5F1" w:themeFill="accent1" w:themeFillTint="33"/>
          </w:tcPr>
          <w:p w14:paraId="7437583D" w14:textId="77777777" w:rsidR="00744905" w:rsidRPr="00744905" w:rsidRDefault="00744905" w:rsidP="00FC7CD9">
            <w:pPr>
              <w:spacing w:before="120" w:after="120"/>
              <w:rPr>
                <w:color w:val="auto"/>
              </w:rPr>
            </w:pPr>
            <w:r w:rsidRPr="00744905">
              <w:rPr>
                <w:color w:val="auto"/>
              </w:rPr>
              <w:t>Topic</w:t>
            </w:r>
          </w:p>
        </w:tc>
        <w:tc>
          <w:tcPr>
            <w:tcW w:w="1570" w:type="dxa"/>
            <w:shd w:val="clear" w:color="auto" w:fill="DBE5F1" w:themeFill="accent1" w:themeFillTint="33"/>
          </w:tcPr>
          <w:p w14:paraId="0A41085C" w14:textId="06E27DCA" w:rsidR="00744905" w:rsidRPr="00744905" w:rsidRDefault="00FC7CD9" w:rsidP="00FC7CD9">
            <w:pPr>
              <w:spacing w:before="120" w:after="120"/>
              <w:cnfStyle w:val="100000000000" w:firstRow="1" w:lastRow="0" w:firstColumn="0" w:lastColumn="0" w:oddVBand="0" w:evenVBand="0" w:oddHBand="0" w:evenHBand="0" w:firstRowFirstColumn="0" w:firstRowLastColumn="0" w:lastRowFirstColumn="0" w:lastRowLastColumn="0"/>
              <w:rPr>
                <w:color w:val="auto"/>
              </w:rPr>
            </w:pPr>
            <w:r>
              <w:rPr>
                <w:color w:val="auto"/>
              </w:rPr>
              <w:t>Stakeholder</w:t>
            </w:r>
          </w:p>
        </w:tc>
        <w:tc>
          <w:tcPr>
            <w:tcW w:w="1984" w:type="dxa"/>
            <w:shd w:val="clear" w:color="auto" w:fill="DBE5F1" w:themeFill="accent1" w:themeFillTint="33"/>
          </w:tcPr>
          <w:p w14:paraId="7BEA6FFC" w14:textId="77777777" w:rsidR="00744905" w:rsidRPr="00744905" w:rsidRDefault="00744905" w:rsidP="00FC7CD9">
            <w:pPr>
              <w:spacing w:before="120" w:after="120"/>
              <w:cnfStyle w:val="100000000000" w:firstRow="1" w:lastRow="0" w:firstColumn="0" w:lastColumn="0" w:oddVBand="0" w:evenVBand="0" w:oddHBand="0" w:evenHBand="0" w:firstRowFirstColumn="0" w:firstRowLastColumn="0" w:lastRowFirstColumn="0" w:lastRowLastColumn="0"/>
              <w:rPr>
                <w:b w:val="0"/>
                <w:color w:val="auto"/>
              </w:rPr>
            </w:pPr>
            <w:r w:rsidRPr="00744905">
              <w:rPr>
                <w:color w:val="auto"/>
              </w:rPr>
              <w:t>Method</w:t>
            </w:r>
          </w:p>
        </w:tc>
        <w:tc>
          <w:tcPr>
            <w:tcW w:w="2127" w:type="dxa"/>
            <w:shd w:val="clear" w:color="auto" w:fill="DBE5F1" w:themeFill="accent1" w:themeFillTint="33"/>
          </w:tcPr>
          <w:p w14:paraId="6BD70A15" w14:textId="77777777" w:rsidR="00744905" w:rsidRPr="00744905" w:rsidRDefault="00744905" w:rsidP="00FC7CD9">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744905">
              <w:rPr>
                <w:color w:val="auto"/>
              </w:rPr>
              <w:t>Delivery</w:t>
            </w:r>
          </w:p>
        </w:tc>
        <w:tc>
          <w:tcPr>
            <w:tcW w:w="2126" w:type="dxa"/>
            <w:shd w:val="clear" w:color="auto" w:fill="DBE5F1" w:themeFill="accent1" w:themeFillTint="33"/>
          </w:tcPr>
          <w:p w14:paraId="33AACB47" w14:textId="77777777" w:rsidR="00744905" w:rsidRPr="00744905" w:rsidRDefault="00744905" w:rsidP="00FC7CD9">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744905">
              <w:rPr>
                <w:color w:val="auto"/>
              </w:rPr>
              <w:t>Application</w:t>
            </w:r>
          </w:p>
        </w:tc>
        <w:tc>
          <w:tcPr>
            <w:tcW w:w="4678" w:type="dxa"/>
            <w:shd w:val="clear" w:color="auto" w:fill="DBE5F1" w:themeFill="accent1" w:themeFillTint="33"/>
          </w:tcPr>
          <w:p w14:paraId="3A45422D" w14:textId="77777777" w:rsidR="00744905" w:rsidRPr="00744905" w:rsidRDefault="00744905" w:rsidP="00FC7CD9">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744905">
              <w:rPr>
                <w:color w:val="auto"/>
              </w:rPr>
              <w:t>Description</w:t>
            </w:r>
          </w:p>
        </w:tc>
      </w:tr>
      <w:tr w:rsidR="00744905" w:rsidRPr="00744905" w14:paraId="3BEDE338" w14:textId="77777777" w:rsidTr="009E7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Pr>
          <w:p w14:paraId="7B2D5DFA" w14:textId="77777777" w:rsidR="00744905" w:rsidRPr="00882001" w:rsidRDefault="00744905" w:rsidP="00FC7CD9">
            <w:pPr>
              <w:spacing w:before="120" w:after="120"/>
              <w:rPr>
                <w:b w:val="0"/>
                <w:color w:val="FF0000"/>
              </w:rPr>
            </w:pPr>
            <w:r w:rsidRPr="00882001">
              <w:rPr>
                <w:b w:val="0"/>
                <w:bCs w:val="0"/>
                <w:color w:val="FF0000"/>
              </w:rPr>
              <w:t>&lt;</w:t>
            </w:r>
            <w:r w:rsidRPr="00882001">
              <w:rPr>
                <w:b w:val="0"/>
                <w:color w:val="FF0000"/>
              </w:rPr>
              <w:t>Process Fundamentals</w:t>
            </w:r>
          </w:p>
        </w:tc>
        <w:tc>
          <w:tcPr>
            <w:tcW w:w="1570" w:type="dxa"/>
          </w:tcPr>
          <w:p w14:paraId="167B29C6" w14:textId="77777777" w:rsidR="00744905" w:rsidRPr="00882001" w:rsidRDefault="00744905" w:rsidP="00FC7CD9">
            <w:pPr>
              <w:spacing w:before="120" w:after="120"/>
              <w:cnfStyle w:val="000000100000" w:firstRow="0" w:lastRow="0" w:firstColumn="0" w:lastColumn="0" w:oddVBand="0" w:evenVBand="0" w:oddHBand="1" w:evenHBand="0" w:firstRowFirstColumn="0" w:firstRowLastColumn="0" w:lastRowFirstColumn="0" w:lastRowLastColumn="0"/>
              <w:rPr>
                <w:bCs/>
                <w:color w:val="FF0000"/>
              </w:rPr>
            </w:pPr>
            <w:r w:rsidRPr="00882001">
              <w:rPr>
                <w:bCs/>
                <w:color w:val="FF0000"/>
              </w:rPr>
              <w:t>New staff</w:t>
            </w:r>
          </w:p>
        </w:tc>
        <w:tc>
          <w:tcPr>
            <w:tcW w:w="1984" w:type="dxa"/>
          </w:tcPr>
          <w:p w14:paraId="0DFE3E44" w14:textId="77777777" w:rsidR="00744905" w:rsidRPr="00882001" w:rsidRDefault="00744905" w:rsidP="00FC7CD9">
            <w:pPr>
              <w:spacing w:before="120" w:after="120"/>
              <w:cnfStyle w:val="000000100000" w:firstRow="0" w:lastRow="0" w:firstColumn="0" w:lastColumn="0" w:oddVBand="0" w:evenVBand="0" w:oddHBand="1" w:evenHBand="0" w:firstRowFirstColumn="0" w:firstRowLastColumn="0" w:lastRowFirstColumn="0" w:lastRowLastColumn="0"/>
              <w:rPr>
                <w:bCs/>
                <w:color w:val="FF0000"/>
              </w:rPr>
            </w:pPr>
            <w:r w:rsidRPr="00882001">
              <w:rPr>
                <w:bCs/>
                <w:color w:val="FF0000"/>
              </w:rPr>
              <w:t>eLearning</w:t>
            </w:r>
          </w:p>
        </w:tc>
        <w:tc>
          <w:tcPr>
            <w:tcW w:w="2127" w:type="dxa"/>
          </w:tcPr>
          <w:p w14:paraId="6DA7660E" w14:textId="77777777" w:rsidR="00744905" w:rsidRPr="00882001" w:rsidRDefault="00744905" w:rsidP="00FC7CD9">
            <w:pPr>
              <w:spacing w:before="120" w:after="120"/>
              <w:cnfStyle w:val="000000100000" w:firstRow="0" w:lastRow="0" w:firstColumn="0" w:lastColumn="0" w:oddVBand="0" w:evenVBand="0" w:oddHBand="1" w:evenHBand="0" w:firstRowFirstColumn="0" w:firstRowLastColumn="0" w:lastRowFirstColumn="0" w:lastRowLastColumn="0"/>
              <w:rPr>
                <w:bCs/>
                <w:color w:val="FF0000"/>
              </w:rPr>
            </w:pPr>
            <w:r w:rsidRPr="00882001">
              <w:rPr>
                <w:bCs/>
                <w:color w:val="FF0000"/>
              </w:rPr>
              <w:t>Self-directed</w:t>
            </w:r>
          </w:p>
        </w:tc>
        <w:tc>
          <w:tcPr>
            <w:tcW w:w="2126" w:type="dxa"/>
          </w:tcPr>
          <w:p w14:paraId="4A031F7F" w14:textId="77777777" w:rsidR="00744905" w:rsidRPr="00882001" w:rsidRDefault="00744905" w:rsidP="00FC7CD9">
            <w:pPr>
              <w:spacing w:before="120" w:after="120"/>
              <w:cnfStyle w:val="000000100000" w:firstRow="0" w:lastRow="0" w:firstColumn="0" w:lastColumn="0" w:oddVBand="0" w:evenVBand="0" w:oddHBand="1" w:evenHBand="0" w:firstRowFirstColumn="0" w:firstRowLastColumn="0" w:lastRowFirstColumn="0" w:lastRowLastColumn="0"/>
              <w:rPr>
                <w:bCs/>
                <w:color w:val="FF0000"/>
              </w:rPr>
            </w:pPr>
            <w:r w:rsidRPr="00882001">
              <w:rPr>
                <w:bCs/>
                <w:color w:val="FF0000"/>
              </w:rPr>
              <w:t>Pre-release training.</w:t>
            </w:r>
          </w:p>
        </w:tc>
        <w:tc>
          <w:tcPr>
            <w:tcW w:w="4678" w:type="dxa"/>
          </w:tcPr>
          <w:p w14:paraId="74DC2114" w14:textId="77777777" w:rsidR="00744905" w:rsidRPr="00882001" w:rsidRDefault="00744905" w:rsidP="00FC7CD9">
            <w:pPr>
              <w:spacing w:before="120" w:after="120"/>
              <w:cnfStyle w:val="000000100000" w:firstRow="0" w:lastRow="0" w:firstColumn="0" w:lastColumn="0" w:oddVBand="0" w:evenVBand="0" w:oddHBand="1" w:evenHBand="0" w:firstRowFirstColumn="0" w:firstRowLastColumn="0" w:lastRowFirstColumn="0" w:lastRowLastColumn="0"/>
              <w:rPr>
                <w:bCs/>
                <w:color w:val="FF0000"/>
              </w:rPr>
            </w:pPr>
            <w:r w:rsidRPr="00882001">
              <w:rPr>
                <w:bCs/>
                <w:color w:val="FF0000"/>
              </w:rPr>
              <w:t>A new eLearning package proposed for staff</w:t>
            </w:r>
          </w:p>
        </w:tc>
      </w:tr>
      <w:tr w:rsidR="00744905" w:rsidRPr="00744905" w14:paraId="59BC482A" w14:textId="77777777" w:rsidTr="009E7200">
        <w:tc>
          <w:tcPr>
            <w:cnfStyle w:val="001000000000" w:firstRow="0" w:lastRow="0" w:firstColumn="1" w:lastColumn="0" w:oddVBand="0" w:evenVBand="0" w:oddHBand="0" w:evenHBand="0" w:firstRowFirstColumn="0" w:firstRowLastColumn="0" w:lastRowFirstColumn="0" w:lastRowLastColumn="0"/>
            <w:tcW w:w="2082" w:type="dxa"/>
          </w:tcPr>
          <w:p w14:paraId="3032A4DA" w14:textId="77777777" w:rsidR="00744905" w:rsidRPr="00882001" w:rsidRDefault="00744905" w:rsidP="00FC7CD9">
            <w:pPr>
              <w:spacing w:before="120" w:after="120"/>
              <w:rPr>
                <w:b w:val="0"/>
                <w:color w:val="FF0000"/>
              </w:rPr>
            </w:pPr>
            <w:r w:rsidRPr="00882001">
              <w:rPr>
                <w:b w:val="0"/>
                <w:color w:val="FF0000"/>
              </w:rPr>
              <w:t>What’s new/ what’s changed?</w:t>
            </w:r>
          </w:p>
        </w:tc>
        <w:tc>
          <w:tcPr>
            <w:tcW w:w="1570" w:type="dxa"/>
          </w:tcPr>
          <w:p w14:paraId="21EAF9F1" w14:textId="77777777" w:rsidR="00744905" w:rsidRPr="00882001" w:rsidRDefault="00744905" w:rsidP="00FC7CD9">
            <w:pPr>
              <w:spacing w:before="120" w:after="120"/>
              <w:cnfStyle w:val="000000000000" w:firstRow="0" w:lastRow="0" w:firstColumn="0" w:lastColumn="0" w:oddVBand="0" w:evenVBand="0" w:oddHBand="0" w:evenHBand="0" w:firstRowFirstColumn="0" w:firstRowLastColumn="0" w:lastRowFirstColumn="0" w:lastRowLastColumn="0"/>
              <w:rPr>
                <w:bCs/>
                <w:color w:val="FF0000"/>
              </w:rPr>
            </w:pPr>
            <w:r w:rsidRPr="00882001">
              <w:rPr>
                <w:bCs/>
                <w:color w:val="FF0000"/>
              </w:rPr>
              <w:t>Managers</w:t>
            </w:r>
          </w:p>
        </w:tc>
        <w:tc>
          <w:tcPr>
            <w:tcW w:w="1984" w:type="dxa"/>
          </w:tcPr>
          <w:p w14:paraId="4E83559C" w14:textId="77777777" w:rsidR="00744905" w:rsidRPr="00882001" w:rsidRDefault="00744905" w:rsidP="00FC7CD9">
            <w:pPr>
              <w:spacing w:before="120" w:after="120"/>
              <w:cnfStyle w:val="000000000000" w:firstRow="0" w:lastRow="0" w:firstColumn="0" w:lastColumn="0" w:oddVBand="0" w:evenVBand="0" w:oddHBand="0" w:evenHBand="0" w:firstRowFirstColumn="0" w:firstRowLastColumn="0" w:lastRowFirstColumn="0" w:lastRowLastColumn="0"/>
              <w:rPr>
                <w:bCs/>
                <w:color w:val="FF0000"/>
              </w:rPr>
            </w:pPr>
            <w:r w:rsidRPr="00882001">
              <w:rPr>
                <w:bCs/>
                <w:color w:val="FF0000"/>
              </w:rPr>
              <w:t>PowerPoint presentation</w:t>
            </w:r>
          </w:p>
        </w:tc>
        <w:tc>
          <w:tcPr>
            <w:tcW w:w="2127" w:type="dxa"/>
          </w:tcPr>
          <w:p w14:paraId="1F783151" w14:textId="77777777" w:rsidR="00744905" w:rsidRPr="00882001" w:rsidRDefault="00744905" w:rsidP="00FC7CD9">
            <w:pPr>
              <w:spacing w:before="120" w:after="120"/>
              <w:cnfStyle w:val="000000000000" w:firstRow="0" w:lastRow="0" w:firstColumn="0" w:lastColumn="0" w:oddVBand="0" w:evenVBand="0" w:oddHBand="0" w:evenHBand="0" w:firstRowFirstColumn="0" w:firstRowLastColumn="0" w:lastRowFirstColumn="0" w:lastRowLastColumn="0"/>
              <w:rPr>
                <w:bCs/>
                <w:color w:val="FF0000"/>
              </w:rPr>
            </w:pPr>
            <w:r w:rsidRPr="00882001">
              <w:rPr>
                <w:bCs/>
                <w:color w:val="FF0000"/>
              </w:rPr>
              <w:t>Self-directed or facilitated group presentation</w:t>
            </w:r>
          </w:p>
        </w:tc>
        <w:tc>
          <w:tcPr>
            <w:tcW w:w="2126" w:type="dxa"/>
          </w:tcPr>
          <w:p w14:paraId="6108BCA0" w14:textId="77777777" w:rsidR="00744905" w:rsidRPr="00882001" w:rsidRDefault="00744905" w:rsidP="00FC7CD9">
            <w:pPr>
              <w:spacing w:before="120" w:after="120"/>
              <w:cnfStyle w:val="000000000000" w:firstRow="0" w:lastRow="0" w:firstColumn="0" w:lastColumn="0" w:oddVBand="0" w:evenVBand="0" w:oddHBand="0" w:evenHBand="0" w:firstRowFirstColumn="0" w:firstRowLastColumn="0" w:lastRowFirstColumn="0" w:lastRowLastColumn="0"/>
              <w:rPr>
                <w:bCs/>
                <w:color w:val="FF0000"/>
              </w:rPr>
            </w:pPr>
            <w:r w:rsidRPr="00882001">
              <w:rPr>
                <w:bCs/>
                <w:color w:val="FF0000"/>
              </w:rPr>
              <w:t>Pre-release training.</w:t>
            </w:r>
          </w:p>
        </w:tc>
        <w:tc>
          <w:tcPr>
            <w:tcW w:w="4678" w:type="dxa"/>
          </w:tcPr>
          <w:p w14:paraId="27393BEA" w14:textId="77777777" w:rsidR="00744905" w:rsidRPr="00882001" w:rsidRDefault="00744905" w:rsidP="00FC7CD9">
            <w:pPr>
              <w:spacing w:before="120" w:after="120"/>
              <w:cnfStyle w:val="000000000000" w:firstRow="0" w:lastRow="0" w:firstColumn="0" w:lastColumn="0" w:oddVBand="0" w:evenVBand="0" w:oddHBand="0" w:evenHBand="0" w:firstRowFirstColumn="0" w:firstRowLastColumn="0" w:lastRowFirstColumn="0" w:lastRowLastColumn="0"/>
              <w:rPr>
                <w:bCs/>
                <w:color w:val="FF0000"/>
              </w:rPr>
            </w:pPr>
            <w:r w:rsidRPr="00882001">
              <w:rPr>
                <w:bCs/>
                <w:color w:val="FF0000"/>
              </w:rPr>
              <w:t>Provides an overview of the main changes in processes and systems</w:t>
            </w:r>
          </w:p>
        </w:tc>
      </w:tr>
      <w:tr w:rsidR="00744905" w:rsidRPr="00744905" w14:paraId="3F70833F" w14:textId="77777777" w:rsidTr="009E7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Pr>
          <w:p w14:paraId="27294A07" w14:textId="77777777" w:rsidR="00744905" w:rsidRPr="00882001" w:rsidRDefault="00744905" w:rsidP="00FC7CD9">
            <w:pPr>
              <w:spacing w:before="120" w:after="120"/>
              <w:rPr>
                <w:b w:val="0"/>
                <w:color w:val="FF0000"/>
              </w:rPr>
            </w:pPr>
            <w:r w:rsidRPr="00882001">
              <w:rPr>
                <w:b w:val="0"/>
                <w:color w:val="FF0000"/>
              </w:rPr>
              <w:t xml:space="preserve">New form </w:t>
            </w:r>
          </w:p>
        </w:tc>
        <w:tc>
          <w:tcPr>
            <w:tcW w:w="1570" w:type="dxa"/>
          </w:tcPr>
          <w:p w14:paraId="7609AF0E" w14:textId="098DFF63" w:rsidR="00744905" w:rsidRPr="00882001" w:rsidRDefault="00FC7CD9" w:rsidP="00FC7CD9">
            <w:pPr>
              <w:spacing w:before="120" w:after="120"/>
              <w:cnfStyle w:val="000000100000" w:firstRow="0" w:lastRow="0" w:firstColumn="0" w:lastColumn="0" w:oddVBand="0" w:evenVBand="0" w:oddHBand="1" w:evenHBand="0" w:firstRowFirstColumn="0" w:firstRowLastColumn="0" w:lastRowFirstColumn="0" w:lastRowLastColumn="0"/>
              <w:rPr>
                <w:bCs/>
                <w:color w:val="FF0000"/>
              </w:rPr>
            </w:pPr>
            <w:r>
              <w:rPr>
                <w:bCs/>
                <w:color w:val="FF0000"/>
              </w:rPr>
              <w:t>Business area</w:t>
            </w:r>
          </w:p>
        </w:tc>
        <w:tc>
          <w:tcPr>
            <w:tcW w:w="1984" w:type="dxa"/>
          </w:tcPr>
          <w:p w14:paraId="6C8D94FC" w14:textId="77777777" w:rsidR="00744905" w:rsidRPr="00882001" w:rsidRDefault="00744905" w:rsidP="00FC7CD9">
            <w:pPr>
              <w:spacing w:before="120" w:after="120"/>
              <w:cnfStyle w:val="000000100000" w:firstRow="0" w:lastRow="0" w:firstColumn="0" w:lastColumn="0" w:oddVBand="0" w:evenVBand="0" w:oddHBand="1" w:evenHBand="0" w:firstRowFirstColumn="0" w:firstRowLastColumn="0" w:lastRowFirstColumn="0" w:lastRowLastColumn="0"/>
              <w:rPr>
                <w:bCs/>
                <w:color w:val="FF0000"/>
              </w:rPr>
            </w:pPr>
            <w:r w:rsidRPr="00882001">
              <w:rPr>
                <w:bCs/>
                <w:color w:val="FF0000"/>
              </w:rPr>
              <w:t xml:space="preserve">Interactive Guide </w:t>
            </w:r>
          </w:p>
        </w:tc>
        <w:tc>
          <w:tcPr>
            <w:tcW w:w="2127" w:type="dxa"/>
          </w:tcPr>
          <w:p w14:paraId="0E996CC7" w14:textId="77777777" w:rsidR="00744905" w:rsidRPr="00882001" w:rsidRDefault="00744905" w:rsidP="00FC7CD9">
            <w:pPr>
              <w:spacing w:before="120" w:after="120"/>
              <w:cnfStyle w:val="000000100000" w:firstRow="0" w:lastRow="0" w:firstColumn="0" w:lastColumn="0" w:oddVBand="0" w:evenVBand="0" w:oddHBand="1" w:evenHBand="0" w:firstRowFirstColumn="0" w:firstRowLastColumn="0" w:lastRowFirstColumn="0" w:lastRowLastColumn="0"/>
              <w:rPr>
                <w:bCs/>
                <w:color w:val="FF0000"/>
              </w:rPr>
            </w:pPr>
            <w:r w:rsidRPr="00882001">
              <w:rPr>
                <w:bCs/>
                <w:color w:val="FF0000"/>
              </w:rPr>
              <w:t>Self-directed or facilitated group presentation.</w:t>
            </w:r>
          </w:p>
        </w:tc>
        <w:tc>
          <w:tcPr>
            <w:tcW w:w="2126" w:type="dxa"/>
          </w:tcPr>
          <w:p w14:paraId="2EEED10E" w14:textId="77777777" w:rsidR="00744905" w:rsidRPr="00882001" w:rsidRDefault="00744905" w:rsidP="00FC7CD9">
            <w:pPr>
              <w:spacing w:before="120" w:after="120"/>
              <w:cnfStyle w:val="000000100000" w:firstRow="0" w:lastRow="0" w:firstColumn="0" w:lastColumn="0" w:oddVBand="0" w:evenVBand="0" w:oddHBand="1" w:evenHBand="0" w:firstRowFirstColumn="0" w:firstRowLastColumn="0" w:lastRowFirstColumn="0" w:lastRowLastColumn="0"/>
              <w:rPr>
                <w:bCs/>
                <w:color w:val="FF0000"/>
              </w:rPr>
            </w:pPr>
            <w:r w:rsidRPr="00882001">
              <w:rPr>
                <w:bCs/>
                <w:color w:val="FF0000"/>
              </w:rPr>
              <w:t>Pre-release training and post release reference.</w:t>
            </w:r>
          </w:p>
        </w:tc>
        <w:tc>
          <w:tcPr>
            <w:tcW w:w="4678" w:type="dxa"/>
          </w:tcPr>
          <w:p w14:paraId="1AD6D9DC" w14:textId="77777777" w:rsidR="00744905" w:rsidRPr="00882001" w:rsidRDefault="00744905" w:rsidP="00FC7CD9">
            <w:pPr>
              <w:spacing w:before="120" w:after="120"/>
              <w:cnfStyle w:val="000000100000" w:firstRow="0" w:lastRow="0" w:firstColumn="0" w:lastColumn="0" w:oddVBand="0" w:evenVBand="0" w:oddHBand="1" w:evenHBand="0" w:firstRowFirstColumn="0" w:firstRowLastColumn="0" w:lastRowFirstColumn="0" w:lastRowLastColumn="0"/>
              <w:rPr>
                <w:bCs/>
                <w:color w:val="FF0000"/>
              </w:rPr>
            </w:pPr>
            <w:r w:rsidRPr="00882001">
              <w:rPr>
                <w:bCs/>
                <w:color w:val="FF0000"/>
              </w:rPr>
              <w:t>Online interactive PDF product which provides a description of the online form completed by the client. &gt;</w:t>
            </w:r>
          </w:p>
        </w:tc>
      </w:tr>
      <w:tr w:rsidR="00FC7CD9" w:rsidRPr="00744905" w14:paraId="082948DB" w14:textId="77777777" w:rsidTr="009E7200">
        <w:tc>
          <w:tcPr>
            <w:cnfStyle w:val="001000000000" w:firstRow="0" w:lastRow="0" w:firstColumn="1" w:lastColumn="0" w:oddVBand="0" w:evenVBand="0" w:oddHBand="0" w:evenHBand="0" w:firstRowFirstColumn="0" w:firstRowLastColumn="0" w:lastRowFirstColumn="0" w:lastRowLastColumn="0"/>
            <w:tcW w:w="2082" w:type="dxa"/>
          </w:tcPr>
          <w:p w14:paraId="350FCE6E" w14:textId="77777777" w:rsidR="00FC7CD9" w:rsidRPr="00882001" w:rsidRDefault="00FC7CD9" w:rsidP="00FC7CD9">
            <w:pPr>
              <w:spacing w:before="120" w:after="120"/>
              <w:rPr>
                <w:b w:val="0"/>
                <w:color w:val="FF0000"/>
              </w:rPr>
            </w:pPr>
          </w:p>
        </w:tc>
        <w:tc>
          <w:tcPr>
            <w:tcW w:w="1570" w:type="dxa"/>
          </w:tcPr>
          <w:p w14:paraId="3A6F12ED" w14:textId="77777777" w:rsidR="00FC7CD9" w:rsidRDefault="00FC7CD9" w:rsidP="00FC7CD9">
            <w:pPr>
              <w:spacing w:before="120" w:after="120"/>
              <w:cnfStyle w:val="000000000000" w:firstRow="0" w:lastRow="0" w:firstColumn="0" w:lastColumn="0" w:oddVBand="0" w:evenVBand="0" w:oddHBand="0" w:evenHBand="0" w:firstRowFirstColumn="0" w:firstRowLastColumn="0" w:lastRowFirstColumn="0" w:lastRowLastColumn="0"/>
              <w:rPr>
                <w:bCs/>
                <w:color w:val="FF0000"/>
              </w:rPr>
            </w:pPr>
          </w:p>
        </w:tc>
        <w:tc>
          <w:tcPr>
            <w:tcW w:w="1984" w:type="dxa"/>
          </w:tcPr>
          <w:p w14:paraId="5235D414" w14:textId="77777777" w:rsidR="00FC7CD9" w:rsidRPr="00882001" w:rsidRDefault="00FC7CD9" w:rsidP="00FC7CD9">
            <w:pPr>
              <w:spacing w:before="120" w:after="120"/>
              <w:cnfStyle w:val="000000000000" w:firstRow="0" w:lastRow="0" w:firstColumn="0" w:lastColumn="0" w:oddVBand="0" w:evenVBand="0" w:oddHBand="0" w:evenHBand="0" w:firstRowFirstColumn="0" w:firstRowLastColumn="0" w:lastRowFirstColumn="0" w:lastRowLastColumn="0"/>
              <w:rPr>
                <w:bCs/>
                <w:color w:val="FF0000"/>
              </w:rPr>
            </w:pPr>
          </w:p>
        </w:tc>
        <w:tc>
          <w:tcPr>
            <w:tcW w:w="2127" w:type="dxa"/>
          </w:tcPr>
          <w:p w14:paraId="7615F621" w14:textId="77777777" w:rsidR="00FC7CD9" w:rsidRPr="00882001" w:rsidRDefault="00FC7CD9" w:rsidP="00FC7CD9">
            <w:pPr>
              <w:spacing w:before="120" w:after="120"/>
              <w:cnfStyle w:val="000000000000" w:firstRow="0" w:lastRow="0" w:firstColumn="0" w:lastColumn="0" w:oddVBand="0" w:evenVBand="0" w:oddHBand="0" w:evenHBand="0" w:firstRowFirstColumn="0" w:firstRowLastColumn="0" w:lastRowFirstColumn="0" w:lastRowLastColumn="0"/>
              <w:rPr>
                <w:bCs/>
                <w:color w:val="FF0000"/>
              </w:rPr>
            </w:pPr>
          </w:p>
        </w:tc>
        <w:tc>
          <w:tcPr>
            <w:tcW w:w="2126" w:type="dxa"/>
          </w:tcPr>
          <w:p w14:paraId="43903B49" w14:textId="77777777" w:rsidR="00FC7CD9" w:rsidRPr="00882001" w:rsidRDefault="00FC7CD9" w:rsidP="00FC7CD9">
            <w:pPr>
              <w:spacing w:before="120" w:after="120"/>
              <w:cnfStyle w:val="000000000000" w:firstRow="0" w:lastRow="0" w:firstColumn="0" w:lastColumn="0" w:oddVBand="0" w:evenVBand="0" w:oddHBand="0" w:evenHBand="0" w:firstRowFirstColumn="0" w:firstRowLastColumn="0" w:lastRowFirstColumn="0" w:lastRowLastColumn="0"/>
              <w:rPr>
                <w:bCs/>
                <w:color w:val="FF0000"/>
              </w:rPr>
            </w:pPr>
          </w:p>
        </w:tc>
        <w:tc>
          <w:tcPr>
            <w:tcW w:w="4678" w:type="dxa"/>
          </w:tcPr>
          <w:p w14:paraId="0F3F3D8F" w14:textId="77777777" w:rsidR="00FC7CD9" w:rsidRPr="00882001" w:rsidRDefault="00FC7CD9" w:rsidP="00FC7CD9">
            <w:pPr>
              <w:spacing w:before="120" w:after="120"/>
              <w:cnfStyle w:val="000000000000" w:firstRow="0" w:lastRow="0" w:firstColumn="0" w:lastColumn="0" w:oddVBand="0" w:evenVBand="0" w:oddHBand="0" w:evenHBand="0" w:firstRowFirstColumn="0" w:firstRowLastColumn="0" w:lastRowFirstColumn="0" w:lastRowLastColumn="0"/>
              <w:rPr>
                <w:bCs/>
                <w:color w:val="FF0000"/>
              </w:rPr>
            </w:pPr>
          </w:p>
        </w:tc>
      </w:tr>
      <w:tr w:rsidR="00FC7CD9" w:rsidRPr="00744905" w14:paraId="583404D4" w14:textId="77777777" w:rsidTr="009E7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Pr>
          <w:p w14:paraId="77B3FEED" w14:textId="77777777" w:rsidR="00FC7CD9" w:rsidRPr="00882001" w:rsidRDefault="00FC7CD9" w:rsidP="00FC7CD9">
            <w:pPr>
              <w:spacing w:before="120" w:after="120"/>
              <w:rPr>
                <w:b w:val="0"/>
                <w:color w:val="FF0000"/>
              </w:rPr>
            </w:pPr>
          </w:p>
        </w:tc>
        <w:tc>
          <w:tcPr>
            <w:tcW w:w="1570" w:type="dxa"/>
          </w:tcPr>
          <w:p w14:paraId="4F47C2F5" w14:textId="77777777" w:rsidR="00FC7CD9" w:rsidRDefault="00FC7CD9" w:rsidP="00FC7CD9">
            <w:pPr>
              <w:spacing w:before="120" w:after="120"/>
              <w:cnfStyle w:val="000000100000" w:firstRow="0" w:lastRow="0" w:firstColumn="0" w:lastColumn="0" w:oddVBand="0" w:evenVBand="0" w:oddHBand="1" w:evenHBand="0" w:firstRowFirstColumn="0" w:firstRowLastColumn="0" w:lastRowFirstColumn="0" w:lastRowLastColumn="0"/>
              <w:rPr>
                <w:bCs/>
                <w:color w:val="FF0000"/>
              </w:rPr>
            </w:pPr>
          </w:p>
        </w:tc>
        <w:tc>
          <w:tcPr>
            <w:tcW w:w="1984" w:type="dxa"/>
          </w:tcPr>
          <w:p w14:paraId="0F0F0A66" w14:textId="77777777" w:rsidR="00FC7CD9" w:rsidRPr="00882001" w:rsidRDefault="00FC7CD9" w:rsidP="00FC7CD9">
            <w:pPr>
              <w:spacing w:before="120" w:after="120"/>
              <w:cnfStyle w:val="000000100000" w:firstRow="0" w:lastRow="0" w:firstColumn="0" w:lastColumn="0" w:oddVBand="0" w:evenVBand="0" w:oddHBand="1" w:evenHBand="0" w:firstRowFirstColumn="0" w:firstRowLastColumn="0" w:lastRowFirstColumn="0" w:lastRowLastColumn="0"/>
              <w:rPr>
                <w:bCs/>
                <w:color w:val="FF0000"/>
              </w:rPr>
            </w:pPr>
          </w:p>
        </w:tc>
        <w:tc>
          <w:tcPr>
            <w:tcW w:w="2127" w:type="dxa"/>
          </w:tcPr>
          <w:p w14:paraId="4F0E92EA" w14:textId="77777777" w:rsidR="00FC7CD9" w:rsidRPr="00882001" w:rsidRDefault="00FC7CD9" w:rsidP="00FC7CD9">
            <w:pPr>
              <w:spacing w:before="120" w:after="120"/>
              <w:cnfStyle w:val="000000100000" w:firstRow="0" w:lastRow="0" w:firstColumn="0" w:lastColumn="0" w:oddVBand="0" w:evenVBand="0" w:oddHBand="1" w:evenHBand="0" w:firstRowFirstColumn="0" w:firstRowLastColumn="0" w:lastRowFirstColumn="0" w:lastRowLastColumn="0"/>
              <w:rPr>
                <w:bCs/>
                <w:color w:val="FF0000"/>
              </w:rPr>
            </w:pPr>
          </w:p>
        </w:tc>
        <w:tc>
          <w:tcPr>
            <w:tcW w:w="2126" w:type="dxa"/>
          </w:tcPr>
          <w:p w14:paraId="7D270D1F" w14:textId="77777777" w:rsidR="00FC7CD9" w:rsidRPr="00882001" w:rsidRDefault="00FC7CD9" w:rsidP="00FC7CD9">
            <w:pPr>
              <w:spacing w:before="120" w:after="120"/>
              <w:cnfStyle w:val="000000100000" w:firstRow="0" w:lastRow="0" w:firstColumn="0" w:lastColumn="0" w:oddVBand="0" w:evenVBand="0" w:oddHBand="1" w:evenHBand="0" w:firstRowFirstColumn="0" w:firstRowLastColumn="0" w:lastRowFirstColumn="0" w:lastRowLastColumn="0"/>
              <w:rPr>
                <w:bCs/>
                <w:color w:val="FF0000"/>
              </w:rPr>
            </w:pPr>
          </w:p>
        </w:tc>
        <w:tc>
          <w:tcPr>
            <w:tcW w:w="4678" w:type="dxa"/>
          </w:tcPr>
          <w:p w14:paraId="5E2F509A" w14:textId="77777777" w:rsidR="00FC7CD9" w:rsidRPr="00882001" w:rsidRDefault="00FC7CD9" w:rsidP="00FC7CD9">
            <w:pPr>
              <w:spacing w:before="120" w:after="120"/>
              <w:cnfStyle w:val="000000100000" w:firstRow="0" w:lastRow="0" w:firstColumn="0" w:lastColumn="0" w:oddVBand="0" w:evenVBand="0" w:oddHBand="1" w:evenHBand="0" w:firstRowFirstColumn="0" w:firstRowLastColumn="0" w:lastRowFirstColumn="0" w:lastRowLastColumn="0"/>
              <w:rPr>
                <w:bCs/>
                <w:color w:val="FF0000"/>
              </w:rPr>
            </w:pPr>
          </w:p>
        </w:tc>
      </w:tr>
      <w:tr w:rsidR="00FC7CD9" w:rsidRPr="00744905" w14:paraId="3AEFA7C1" w14:textId="77777777" w:rsidTr="009E7200">
        <w:tc>
          <w:tcPr>
            <w:cnfStyle w:val="001000000000" w:firstRow="0" w:lastRow="0" w:firstColumn="1" w:lastColumn="0" w:oddVBand="0" w:evenVBand="0" w:oddHBand="0" w:evenHBand="0" w:firstRowFirstColumn="0" w:firstRowLastColumn="0" w:lastRowFirstColumn="0" w:lastRowLastColumn="0"/>
            <w:tcW w:w="2082" w:type="dxa"/>
          </w:tcPr>
          <w:p w14:paraId="399A9E5E" w14:textId="77777777" w:rsidR="00FC7CD9" w:rsidRPr="00882001" w:rsidRDefault="00FC7CD9" w:rsidP="00FC7CD9">
            <w:pPr>
              <w:spacing w:before="120" w:after="120"/>
              <w:rPr>
                <w:b w:val="0"/>
                <w:color w:val="FF0000"/>
              </w:rPr>
            </w:pPr>
          </w:p>
        </w:tc>
        <w:tc>
          <w:tcPr>
            <w:tcW w:w="1570" w:type="dxa"/>
          </w:tcPr>
          <w:p w14:paraId="7BBA5B3B" w14:textId="77777777" w:rsidR="00FC7CD9" w:rsidRDefault="00FC7CD9" w:rsidP="00FC7CD9">
            <w:pPr>
              <w:spacing w:before="120" w:after="120"/>
              <w:cnfStyle w:val="000000000000" w:firstRow="0" w:lastRow="0" w:firstColumn="0" w:lastColumn="0" w:oddVBand="0" w:evenVBand="0" w:oddHBand="0" w:evenHBand="0" w:firstRowFirstColumn="0" w:firstRowLastColumn="0" w:lastRowFirstColumn="0" w:lastRowLastColumn="0"/>
              <w:rPr>
                <w:bCs/>
                <w:color w:val="FF0000"/>
              </w:rPr>
            </w:pPr>
          </w:p>
        </w:tc>
        <w:tc>
          <w:tcPr>
            <w:tcW w:w="1984" w:type="dxa"/>
          </w:tcPr>
          <w:p w14:paraId="374AD388" w14:textId="77777777" w:rsidR="00FC7CD9" w:rsidRPr="00882001" w:rsidRDefault="00FC7CD9" w:rsidP="00FC7CD9">
            <w:pPr>
              <w:spacing w:before="120" w:after="120"/>
              <w:cnfStyle w:val="000000000000" w:firstRow="0" w:lastRow="0" w:firstColumn="0" w:lastColumn="0" w:oddVBand="0" w:evenVBand="0" w:oddHBand="0" w:evenHBand="0" w:firstRowFirstColumn="0" w:firstRowLastColumn="0" w:lastRowFirstColumn="0" w:lastRowLastColumn="0"/>
              <w:rPr>
                <w:bCs/>
                <w:color w:val="FF0000"/>
              </w:rPr>
            </w:pPr>
          </w:p>
        </w:tc>
        <w:tc>
          <w:tcPr>
            <w:tcW w:w="2127" w:type="dxa"/>
          </w:tcPr>
          <w:p w14:paraId="4CA1CDDD" w14:textId="77777777" w:rsidR="00FC7CD9" w:rsidRPr="00882001" w:rsidRDefault="00FC7CD9" w:rsidP="00FC7CD9">
            <w:pPr>
              <w:spacing w:before="120" w:after="120"/>
              <w:cnfStyle w:val="000000000000" w:firstRow="0" w:lastRow="0" w:firstColumn="0" w:lastColumn="0" w:oddVBand="0" w:evenVBand="0" w:oddHBand="0" w:evenHBand="0" w:firstRowFirstColumn="0" w:firstRowLastColumn="0" w:lastRowFirstColumn="0" w:lastRowLastColumn="0"/>
              <w:rPr>
                <w:bCs/>
                <w:color w:val="FF0000"/>
              </w:rPr>
            </w:pPr>
          </w:p>
        </w:tc>
        <w:tc>
          <w:tcPr>
            <w:tcW w:w="2126" w:type="dxa"/>
          </w:tcPr>
          <w:p w14:paraId="76637FBB" w14:textId="77777777" w:rsidR="00FC7CD9" w:rsidRPr="00882001" w:rsidRDefault="00FC7CD9" w:rsidP="00FC7CD9">
            <w:pPr>
              <w:spacing w:before="120" w:after="120"/>
              <w:cnfStyle w:val="000000000000" w:firstRow="0" w:lastRow="0" w:firstColumn="0" w:lastColumn="0" w:oddVBand="0" w:evenVBand="0" w:oddHBand="0" w:evenHBand="0" w:firstRowFirstColumn="0" w:firstRowLastColumn="0" w:lastRowFirstColumn="0" w:lastRowLastColumn="0"/>
              <w:rPr>
                <w:bCs/>
                <w:color w:val="FF0000"/>
              </w:rPr>
            </w:pPr>
          </w:p>
        </w:tc>
        <w:tc>
          <w:tcPr>
            <w:tcW w:w="4678" w:type="dxa"/>
          </w:tcPr>
          <w:p w14:paraId="62283114" w14:textId="77777777" w:rsidR="00FC7CD9" w:rsidRPr="00882001" w:rsidRDefault="00FC7CD9" w:rsidP="00FC7CD9">
            <w:pPr>
              <w:spacing w:before="120" w:after="120"/>
              <w:cnfStyle w:val="000000000000" w:firstRow="0" w:lastRow="0" w:firstColumn="0" w:lastColumn="0" w:oddVBand="0" w:evenVBand="0" w:oddHBand="0" w:evenHBand="0" w:firstRowFirstColumn="0" w:firstRowLastColumn="0" w:lastRowFirstColumn="0" w:lastRowLastColumn="0"/>
              <w:rPr>
                <w:bCs/>
                <w:color w:val="FF0000"/>
              </w:rPr>
            </w:pPr>
          </w:p>
        </w:tc>
      </w:tr>
    </w:tbl>
    <w:p w14:paraId="5A67D5D0" w14:textId="77777777" w:rsidR="00744905" w:rsidRDefault="00744905" w:rsidP="00744905">
      <w:pPr>
        <w:rPr>
          <w:bCs/>
        </w:rPr>
      </w:pPr>
    </w:p>
    <w:p w14:paraId="1557E0ED" w14:textId="0C1E059D" w:rsidR="00FA3B05" w:rsidRPr="009F2397" w:rsidRDefault="00FA3B05" w:rsidP="00FA3B05">
      <w:pPr>
        <w:pStyle w:val="Heading2"/>
        <w:rPr>
          <w:sz w:val="28"/>
        </w:rPr>
      </w:pPr>
      <w:bookmarkStart w:id="14" w:name="_Toc524530744"/>
      <w:r w:rsidRPr="009F2397">
        <w:rPr>
          <w:sz w:val="28"/>
        </w:rPr>
        <w:t>Delivery</w:t>
      </w:r>
      <w:bookmarkEnd w:id="14"/>
    </w:p>
    <w:p w14:paraId="675C8EE1" w14:textId="170DC22D" w:rsidR="00FA3B05" w:rsidRPr="00FA3B05" w:rsidRDefault="00FA3B05" w:rsidP="00FA3B05">
      <w:pPr>
        <w:rPr>
          <w:bCs/>
        </w:rPr>
      </w:pPr>
      <w:r w:rsidRPr="00FA3B05">
        <w:rPr>
          <w:bCs/>
        </w:rPr>
        <w:t>Training and support materials will be available via the following channels:</w:t>
      </w:r>
    </w:p>
    <w:p w14:paraId="3C1570AE" w14:textId="3D10E41E" w:rsidR="00FA3B05" w:rsidRPr="00FC7CD9" w:rsidRDefault="00FA3B05" w:rsidP="00FC7CD9">
      <w:pPr>
        <w:rPr>
          <w:b/>
          <w:bCs/>
          <w:color w:val="000000" w:themeColor="text1"/>
        </w:rPr>
      </w:pP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10391"/>
      </w:tblGrid>
      <w:tr w:rsidR="00FC7CD9" w:rsidRPr="00FC7CD9" w14:paraId="0A19BE6C" w14:textId="77777777" w:rsidTr="00FC7CD9">
        <w:trPr>
          <w:cantSplit/>
        </w:trPr>
        <w:tc>
          <w:tcPr>
            <w:tcW w:w="1251" w:type="pct"/>
            <w:shd w:val="clear" w:color="auto" w:fill="DBE5F1" w:themeFill="accent1" w:themeFillTint="33"/>
          </w:tcPr>
          <w:p w14:paraId="47FDDA3B" w14:textId="18AAE03F" w:rsidR="00FC7CD9" w:rsidRPr="00FC7CD9" w:rsidRDefault="00FC7CD9" w:rsidP="00FC7CD9">
            <w:pPr>
              <w:shd w:val="clear" w:color="auto" w:fill="DBE5F1" w:themeFill="accent1" w:themeFillTint="33"/>
              <w:spacing w:before="120" w:after="120" w:line="240" w:lineRule="auto"/>
              <w:rPr>
                <w:b/>
                <w:bCs/>
                <w:color w:val="000000" w:themeColor="text1"/>
              </w:rPr>
            </w:pPr>
            <w:r w:rsidRPr="00FC7CD9">
              <w:rPr>
                <w:b/>
                <w:bCs/>
                <w:color w:val="000000" w:themeColor="text1"/>
              </w:rPr>
              <w:t>Stakeholder</w:t>
            </w:r>
          </w:p>
        </w:tc>
        <w:tc>
          <w:tcPr>
            <w:tcW w:w="3749" w:type="pct"/>
            <w:shd w:val="clear" w:color="auto" w:fill="DBE5F1" w:themeFill="accent1" w:themeFillTint="33"/>
          </w:tcPr>
          <w:p w14:paraId="70A9D329" w14:textId="38A4903E" w:rsidR="00FC7CD9" w:rsidRPr="00FC7CD9" w:rsidRDefault="00FC7CD9" w:rsidP="00FC7CD9">
            <w:pPr>
              <w:shd w:val="clear" w:color="auto" w:fill="DBE5F1" w:themeFill="accent1" w:themeFillTint="33"/>
              <w:spacing w:before="120" w:after="120" w:line="240" w:lineRule="auto"/>
              <w:rPr>
                <w:b/>
                <w:bCs/>
                <w:color w:val="000000" w:themeColor="text1"/>
              </w:rPr>
            </w:pPr>
            <w:r w:rsidRPr="00FC7CD9">
              <w:rPr>
                <w:b/>
                <w:bCs/>
                <w:color w:val="000000" w:themeColor="text1"/>
              </w:rPr>
              <w:t>Channel</w:t>
            </w:r>
          </w:p>
        </w:tc>
      </w:tr>
      <w:tr w:rsidR="00FC7CD9" w:rsidRPr="00AA6D57" w14:paraId="1DC13647" w14:textId="77777777" w:rsidTr="00FC7CD9">
        <w:trPr>
          <w:cantSplit/>
        </w:trPr>
        <w:tc>
          <w:tcPr>
            <w:tcW w:w="1251" w:type="pct"/>
            <w:shd w:val="clear" w:color="auto" w:fill="auto"/>
          </w:tcPr>
          <w:p w14:paraId="74EC9B93" w14:textId="77777777" w:rsidR="00FC7CD9" w:rsidRDefault="00FC7CD9" w:rsidP="00B85DCD">
            <w:pPr>
              <w:spacing w:before="120" w:after="120" w:line="240" w:lineRule="auto"/>
              <w:rPr>
                <w:bCs/>
              </w:rPr>
            </w:pPr>
            <w:r>
              <w:rPr>
                <w:bCs/>
              </w:rPr>
              <w:t>Project Change Sponsor</w:t>
            </w:r>
          </w:p>
        </w:tc>
        <w:tc>
          <w:tcPr>
            <w:tcW w:w="3749" w:type="pct"/>
            <w:shd w:val="clear" w:color="auto" w:fill="auto"/>
          </w:tcPr>
          <w:p w14:paraId="3419417A" w14:textId="2E0735CB" w:rsidR="00FC7CD9" w:rsidRPr="009475E8" w:rsidRDefault="00FC7CD9" w:rsidP="00B85DCD">
            <w:pPr>
              <w:spacing w:before="120" w:after="120" w:line="240" w:lineRule="auto"/>
              <w:rPr>
                <w:bCs/>
                <w:color w:val="FF0000"/>
              </w:rPr>
            </w:pPr>
          </w:p>
        </w:tc>
      </w:tr>
      <w:tr w:rsidR="00FC7CD9" w:rsidRPr="00AA6D57" w14:paraId="0EBC04BC" w14:textId="77777777" w:rsidTr="00FC7CD9">
        <w:trPr>
          <w:cantSplit/>
        </w:trPr>
        <w:tc>
          <w:tcPr>
            <w:tcW w:w="1251" w:type="pct"/>
            <w:shd w:val="clear" w:color="auto" w:fill="auto"/>
          </w:tcPr>
          <w:p w14:paraId="184C1557" w14:textId="77777777" w:rsidR="00FC7CD9" w:rsidRDefault="00FC7CD9" w:rsidP="00B85DCD">
            <w:pPr>
              <w:spacing w:before="120" w:after="120" w:line="240" w:lineRule="auto"/>
              <w:rPr>
                <w:bCs/>
              </w:rPr>
            </w:pPr>
            <w:r>
              <w:rPr>
                <w:bCs/>
              </w:rPr>
              <w:t>Impacted Managers</w:t>
            </w:r>
          </w:p>
        </w:tc>
        <w:tc>
          <w:tcPr>
            <w:tcW w:w="3749" w:type="pct"/>
            <w:shd w:val="clear" w:color="auto" w:fill="auto"/>
          </w:tcPr>
          <w:p w14:paraId="39DB7263" w14:textId="65A772CD" w:rsidR="00FC7CD9" w:rsidRPr="009475E8" w:rsidRDefault="00FC7CD9" w:rsidP="00B85DCD">
            <w:pPr>
              <w:spacing w:before="120" w:after="120" w:line="240" w:lineRule="auto"/>
              <w:rPr>
                <w:bCs/>
                <w:color w:val="FF0000"/>
              </w:rPr>
            </w:pPr>
          </w:p>
        </w:tc>
      </w:tr>
      <w:tr w:rsidR="00FC7CD9" w:rsidRPr="00AA6D57" w14:paraId="7690B227" w14:textId="77777777" w:rsidTr="00FC7CD9">
        <w:trPr>
          <w:cantSplit/>
        </w:trPr>
        <w:tc>
          <w:tcPr>
            <w:tcW w:w="1251" w:type="pct"/>
            <w:shd w:val="clear" w:color="auto" w:fill="auto"/>
          </w:tcPr>
          <w:p w14:paraId="5E0E60F5" w14:textId="77777777" w:rsidR="00FC7CD9" w:rsidRDefault="00FC7CD9" w:rsidP="00B85DCD">
            <w:pPr>
              <w:spacing w:before="120" w:after="120" w:line="240" w:lineRule="auto"/>
              <w:rPr>
                <w:bCs/>
              </w:rPr>
            </w:pPr>
            <w:r>
              <w:rPr>
                <w:bCs/>
              </w:rPr>
              <w:t>Change Advocates</w:t>
            </w:r>
          </w:p>
        </w:tc>
        <w:tc>
          <w:tcPr>
            <w:tcW w:w="3749" w:type="pct"/>
            <w:shd w:val="clear" w:color="auto" w:fill="auto"/>
          </w:tcPr>
          <w:p w14:paraId="68AA8DD7" w14:textId="63EC1C4E" w:rsidR="00FC7CD9" w:rsidRPr="009475E8" w:rsidRDefault="00FC7CD9" w:rsidP="00B85DCD">
            <w:pPr>
              <w:spacing w:before="120" w:after="120" w:line="240" w:lineRule="auto"/>
              <w:rPr>
                <w:bCs/>
                <w:color w:val="FF0000"/>
              </w:rPr>
            </w:pPr>
          </w:p>
        </w:tc>
      </w:tr>
      <w:tr w:rsidR="00FC7CD9" w:rsidRPr="00AA6D57" w14:paraId="1F047302" w14:textId="77777777" w:rsidTr="00FC7CD9">
        <w:trPr>
          <w:cantSplit/>
        </w:trPr>
        <w:tc>
          <w:tcPr>
            <w:tcW w:w="1251" w:type="pct"/>
            <w:shd w:val="clear" w:color="auto" w:fill="auto"/>
          </w:tcPr>
          <w:p w14:paraId="280F6E4B" w14:textId="77777777" w:rsidR="00FC7CD9" w:rsidRDefault="00FC7CD9" w:rsidP="00B85DCD">
            <w:pPr>
              <w:spacing w:before="120" w:after="120" w:line="240" w:lineRule="auto"/>
              <w:rPr>
                <w:bCs/>
              </w:rPr>
            </w:pPr>
            <w:r>
              <w:rPr>
                <w:bCs/>
              </w:rPr>
              <w:t>Impacted Staff</w:t>
            </w:r>
          </w:p>
        </w:tc>
        <w:tc>
          <w:tcPr>
            <w:tcW w:w="3749" w:type="pct"/>
            <w:shd w:val="clear" w:color="auto" w:fill="auto"/>
          </w:tcPr>
          <w:p w14:paraId="7306EAEA" w14:textId="7406C382" w:rsidR="00FC7CD9" w:rsidRPr="009475E8" w:rsidRDefault="00FC7CD9" w:rsidP="00B85DCD">
            <w:pPr>
              <w:spacing w:before="120" w:after="120" w:line="240" w:lineRule="auto"/>
              <w:rPr>
                <w:bCs/>
                <w:color w:val="FF0000"/>
              </w:rPr>
            </w:pPr>
          </w:p>
        </w:tc>
      </w:tr>
      <w:tr w:rsidR="00FC7CD9" w:rsidRPr="00AA6D57" w14:paraId="3CE9392A" w14:textId="77777777" w:rsidTr="00FC7CD9">
        <w:trPr>
          <w:cantSplit/>
        </w:trPr>
        <w:tc>
          <w:tcPr>
            <w:tcW w:w="1251" w:type="pct"/>
            <w:shd w:val="clear" w:color="auto" w:fill="auto"/>
          </w:tcPr>
          <w:p w14:paraId="08BCD0A6" w14:textId="77777777" w:rsidR="00FC7CD9" w:rsidRDefault="00FC7CD9" w:rsidP="00B85DCD">
            <w:pPr>
              <w:spacing w:before="120" w:after="120" w:line="240" w:lineRule="auto"/>
              <w:rPr>
                <w:bCs/>
              </w:rPr>
            </w:pPr>
            <w:r>
              <w:rPr>
                <w:bCs/>
              </w:rPr>
              <w:t>Business owner of project deliverables</w:t>
            </w:r>
          </w:p>
        </w:tc>
        <w:tc>
          <w:tcPr>
            <w:tcW w:w="3749" w:type="pct"/>
            <w:shd w:val="clear" w:color="auto" w:fill="auto"/>
          </w:tcPr>
          <w:p w14:paraId="4E9D1744" w14:textId="42875700" w:rsidR="00FC7CD9" w:rsidRPr="009475E8" w:rsidRDefault="00FC7CD9" w:rsidP="00B85DCD">
            <w:pPr>
              <w:spacing w:before="120" w:after="120" w:line="240" w:lineRule="auto"/>
              <w:rPr>
                <w:bCs/>
                <w:color w:val="FF0000"/>
              </w:rPr>
            </w:pPr>
          </w:p>
        </w:tc>
      </w:tr>
      <w:tr w:rsidR="00FC7CD9" w:rsidRPr="00AA6D57" w14:paraId="3FA506A7" w14:textId="77777777" w:rsidTr="00FC7CD9">
        <w:trPr>
          <w:cantSplit/>
        </w:trPr>
        <w:tc>
          <w:tcPr>
            <w:tcW w:w="1251" w:type="pct"/>
            <w:shd w:val="clear" w:color="auto" w:fill="auto"/>
          </w:tcPr>
          <w:p w14:paraId="5A42DCA5" w14:textId="77777777" w:rsidR="00FC7CD9" w:rsidRDefault="00FC7CD9" w:rsidP="00B85DCD">
            <w:pPr>
              <w:spacing w:before="120" w:after="120" w:line="240" w:lineRule="auto"/>
              <w:rPr>
                <w:bCs/>
              </w:rPr>
            </w:pPr>
            <w:r>
              <w:rPr>
                <w:bCs/>
              </w:rPr>
              <w:t>IT Support</w:t>
            </w:r>
          </w:p>
        </w:tc>
        <w:tc>
          <w:tcPr>
            <w:tcW w:w="3749" w:type="pct"/>
            <w:shd w:val="clear" w:color="auto" w:fill="auto"/>
          </w:tcPr>
          <w:p w14:paraId="6A574FC8" w14:textId="5D216FBE" w:rsidR="00FC7CD9" w:rsidRPr="009475E8" w:rsidRDefault="00FC7CD9" w:rsidP="00B85DCD">
            <w:pPr>
              <w:spacing w:before="120" w:after="120" w:line="240" w:lineRule="auto"/>
              <w:rPr>
                <w:bCs/>
                <w:color w:val="FF0000"/>
              </w:rPr>
            </w:pPr>
          </w:p>
        </w:tc>
      </w:tr>
      <w:tr w:rsidR="00FC7CD9" w:rsidRPr="00AA6D57" w14:paraId="30228B46" w14:textId="77777777" w:rsidTr="00FC7CD9">
        <w:trPr>
          <w:cantSplit/>
        </w:trPr>
        <w:tc>
          <w:tcPr>
            <w:tcW w:w="1251" w:type="pct"/>
            <w:shd w:val="clear" w:color="auto" w:fill="auto"/>
          </w:tcPr>
          <w:p w14:paraId="38FD1CF8" w14:textId="77777777" w:rsidR="00FC7CD9" w:rsidRDefault="00FC7CD9" w:rsidP="00B85DCD">
            <w:pPr>
              <w:spacing w:before="120" w:after="120" w:line="240" w:lineRule="auto"/>
              <w:rPr>
                <w:bCs/>
              </w:rPr>
            </w:pPr>
            <w:r>
              <w:rPr>
                <w:bCs/>
              </w:rPr>
              <w:t>Department</w:t>
            </w:r>
          </w:p>
        </w:tc>
        <w:tc>
          <w:tcPr>
            <w:tcW w:w="3749" w:type="pct"/>
            <w:shd w:val="clear" w:color="auto" w:fill="auto"/>
          </w:tcPr>
          <w:p w14:paraId="614D29F0" w14:textId="66C8B692" w:rsidR="00FC7CD9" w:rsidRPr="009475E8" w:rsidRDefault="00FC7CD9" w:rsidP="00B85DCD">
            <w:pPr>
              <w:spacing w:before="120" w:after="120" w:line="240" w:lineRule="auto"/>
              <w:rPr>
                <w:bCs/>
                <w:color w:val="FF0000"/>
              </w:rPr>
            </w:pPr>
          </w:p>
        </w:tc>
      </w:tr>
    </w:tbl>
    <w:p w14:paraId="64E24313" w14:textId="46F5D1D1" w:rsidR="00FA3B05" w:rsidRPr="00B85DCD" w:rsidRDefault="00FA3B05" w:rsidP="00B85DCD">
      <w:pPr>
        <w:rPr>
          <w:bCs/>
          <w:color w:val="FF0000"/>
        </w:rPr>
      </w:pPr>
    </w:p>
    <w:p w14:paraId="17F7EAF3" w14:textId="12C18921" w:rsidR="00FA3B05" w:rsidRPr="000A6047" w:rsidRDefault="00FC7CD9" w:rsidP="00FC7CD9">
      <w:pPr>
        <w:rPr>
          <w:bCs/>
          <w:color w:val="FF0000"/>
        </w:rPr>
      </w:pPr>
      <w:r w:rsidRPr="000A6047">
        <w:rPr>
          <w:bCs/>
          <w:color w:val="FF0000"/>
        </w:rPr>
        <w:t>&lt;</w:t>
      </w:r>
      <w:r w:rsidR="00FA3B05" w:rsidRPr="000A6047">
        <w:rPr>
          <w:bCs/>
          <w:color w:val="FF0000"/>
        </w:rPr>
        <w:t xml:space="preserve">Where possible, training </w:t>
      </w:r>
      <w:r w:rsidRPr="000A6047">
        <w:rPr>
          <w:bCs/>
          <w:color w:val="FF0000"/>
        </w:rPr>
        <w:t>is to</w:t>
      </w:r>
      <w:r w:rsidR="00FA3B05" w:rsidRPr="000A6047">
        <w:rPr>
          <w:bCs/>
          <w:color w:val="FF0000"/>
        </w:rPr>
        <w:t xml:space="preserve"> be integrated with the broader programme training</w:t>
      </w:r>
      <w:r w:rsidRPr="000A6047">
        <w:rPr>
          <w:bCs/>
          <w:color w:val="FF0000"/>
        </w:rPr>
        <w:t xml:space="preserve"> of the Department</w:t>
      </w:r>
      <w:r w:rsidR="00FA3B05" w:rsidRPr="000A6047">
        <w:rPr>
          <w:bCs/>
          <w:color w:val="FF0000"/>
        </w:rPr>
        <w:t xml:space="preserve"> to reduce the incidences of multiple training events and overload of materials and content. </w:t>
      </w:r>
      <w:r w:rsidRPr="000A6047">
        <w:rPr>
          <w:bCs/>
          <w:color w:val="FF0000"/>
        </w:rPr>
        <w:t>&gt;</w:t>
      </w:r>
    </w:p>
    <w:p w14:paraId="42778FE8" w14:textId="042CFF54" w:rsidR="00FA3B05" w:rsidRPr="00744905" w:rsidRDefault="00FA3B05" w:rsidP="00FA3B05">
      <w:pPr>
        <w:rPr>
          <w:bCs/>
        </w:rPr>
      </w:pPr>
      <w:r w:rsidRPr="00FA3B05">
        <w:rPr>
          <w:bCs/>
        </w:rPr>
        <w:t>Delivery timelines are shown at Appendix B.</w:t>
      </w:r>
    </w:p>
    <w:tbl>
      <w:tblPr>
        <w:tblStyle w:val="TableGrid"/>
        <w:tblW w:w="0" w:type="auto"/>
        <w:tblLook w:val="04A0" w:firstRow="1" w:lastRow="0" w:firstColumn="1" w:lastColumn="0" w:noHBand="0" w:noVBand="1"/>
      </w:tblPr>
      <w:tblGrid>
        <w:gridCol w:w="2095"/>
        <w:gridCol w:w="2409"/>
        <w:gridCol w:w="2780"/>
        <w:gridCol w:w="2429"/>
      </w:tblGrid>
      <w:tr w:rsidR="00AA6D57" w:rsidRPr="00C95BD4" w14:paraId="7FBA8D36" w14:textId="77777777" w:rsidTr="009E7200">
        <w:tc>
          <w:tcPr>
            <w:tcW w:w="2095" w:type="dxa"/>
            <w:shd w:val="clear" w:color="auto" w:fill="C0C0C0"/>
          </w:tcPr>
          <w:p w14:paraId="6304C580" w14:textId="77777777" w:rsidR="00AA6D57" w:rsidRPr="00C95BD4" w:rsidRDefault="00AA6D57" w:rsidP="009E7200">
            <w:pPr>
              <w:rPr>
                <w:b/>
                <w:sz w:val="22"/>
              </w:rPr>
            </w:pPr>
            <w:r w:rsidRPr="00C95BD4">
              <w:rPr>
                <w:b/>
                <w:sz w:val="22"/>
              </w:rPr>
              <w:t>Product</w:t>
            </w:r>
          </w:p>
        </w:tc>
        <w:tc>
          <w:tcPr>
            <w:tcW w:w="2409" w:type="dxa"/>
            <w:shd w:val="clear" w:color="auto" w:fill="C0C0C0"/>
          </w:tcPr>
          <w:p w14:paraId="4919BAE8" w14:textId="77777777" w:rsidR="00AA6D57" w:rsidRPr="00C95BD4" w:rsidRDefault="00AA6D57" w:rsidP="009E7200">
            <w:pPr>
              <w:rPr>
                <w:b/>
                <w:sz w:val="22"/>
              </w:rPr>
            </w:pPr>
            <w:r w:rsidRPr="00C95BD4">
              <w:rPr>
                <w:b/>
                <w:sz w:val="22"/>
              </w:rPr>
              <w:t>Description</w:t>
            </w:r>
          </w:p>
        </w:tc>
        <w:tc>
          <w:tcPr>
            <w:tcW w:w="2780" w:type="dxa"/>
            <w:shd w:val="clear" w:color="auto" w:fill="C0C0C0"/>
          </w:tcPr>
          <w:p w14:paraId="7B243656" w14:textId="77777777" w:rsidR="00AA6D57" w:rsidRPr="00C95BD4" w:rsidRDefault="00AA6D57" w:rsidP="009E7200">
            <w:pPr>
              <w:rPr>
                <w:b/>
                <w:sz w:val="22"/>
              </w:rPr>
            </w:pPr>
            <w:r w:rsidRPr="00C95BD4">
              <w:rPr>
                <w:b/>
                <w:sz w:val="22"/>
              </w:rPr>
              <w:t>Objective</w:t>
            </w:r>
          </w:p>
        </w:tc>
        <w:tc>
          <w:tcPr>
            <w:tcW w:w="2429" w:type="dxa"/>
            <w:shd w:val="clear" w:color="auto" w:fill="C0C0C0"/>
          </w:tcPr>
          <w:p w14:paraId="37457C33" w14:textId="77777777" w:rsidR="00AA6D57" w:rsidRPr="00C95BD4" w:rsidRDefault="00AA6D57" w:rsidP="009E7200">
            <w:pPr>
              <w:rPr>
                <w:b/>
                <w:sz w:val="22"/>
              </w:rPr>
            </w:pPr>
            <w:r>
              <w:rPr>
                <w:b/>
                <w:sz w:val="22"/>
              </w:rPr>
              <w:t>Notes</w:t>
            </w:r>
          </w:p>
        </w:tc>
      </w:tr>
      <w:tr w:rsidR="00AA6D57" w14:paraId="43BD047A" w14:textId="77777777" w:rsidTr="009E7200">
        <w:tc>
          <w:tcPr>
            <w:tcW w:w="2095" w:type="dxa"/>
          </w:tcPr>
          <w:p w14:paraId="32C844E8" w14:textId="77777777" w:rsidR="00AA6D57" w:rsidRDefault="00AA6D57" w:rsidP="009E7200">
            <w:pPr>
              <w:rPr>
                <w:sz w:val="22"/>
              </w:rPr>
            </w:pPr>
          </w:p>
        </w:tc>
        <w:tc>
          <w:tcPr>
            <w:tcW w:w="2409" w:type="dxa"/>
          </w:tcPr>
          <w:p w14:paraId="48084E86" w14:textId="77777777" w:rsidR="00AA6D57" w:rsidRDefault="00AA6D57" w:rsidP="009E7200">
            <w:pPr>
              <w:rPr>
                <w:sz w:val="22"/>
              </w:rPr>
            </w:pPr>
          </w:p>
        </w:tc>
        <w:tc>
          <w:tcPr>
            <w:tcW w:w="2780" w:type="dxa"/>
          </w:tcPr>
          <w:p w14:paraId="01B94725" w14:textId="77777777" w:rsidR="00AA6D57" w:rsidRDefault="00AA6D57" w:rsidP="009E7200">
            <w:pPr>
              <w:rPr>
                <w:sz w:val="22"/>
              </w:rPr>
            </w:pPr>
          </w:p>
        </w:tc>
        <w:tc>
          <w:tcPr>
            <w:tcW w:w="2429" w:type="dxa"/>
          </w:tcPr>
          <w:p w14:paraId="3BEB0F76" w14:textId="77777777" w:rsidR="00AA6D57" w:rsidRDefault="00AA6D57" w:rsidP="009E7200">
            <w:pPr>
              <w:rPr>
                <w:sz w:val="22"/>
              </w:rPr>
            </w:pPr>
          </w:p>
        </w:tc>
      </w:tr>
      <w:tr w:rsidR="00AA6D57" w14:paraId="6FCEC1E8" w14:textId="77777777" w:rsidTr="009E7200">
        <w:tc>
          <w:tcPr>
            <w:tcW w:w="2095" w:type="dxa"/>
          </w:tcPr>
          <w:p w14:paraId="4561884C" w14:textId="77777777" w:rsidR="00AA6D57" w:rsidRDefault="00AA6D57" w:rsidP="009E7200">
            <w:pPr>
              <w:rPr>
                <w:sz w:val="22"/>
              </w:rPr>
            </w:pPr>
          </w:p>
        </w:tc>
        <w:tc>
          <w:tcPr>
            <w:tcW w:w="2409" w:type="dxa"/>
          </w:tcPr>
          <w:p w14:paraId="49B6AC7E" w14:textId="77777777" w:rsidR="00AA6D57" w:rsidRDefault="00AA6D57" w:rsidP="009E7200">
            <w:pPr>
              <w:rPr>
                <w:sz w:val="22"/>
              </w:rPr>
            </w:pPr>
          </w:p>
        </w:tc>
        <w:tc>
          <w:tcPr>
            <w:tcW w:w="2780" w:type="dxa"/>
          </w:tcPr>
          <w:p w14:paraId="0004324C" w14:textId="77777777" w:rsidR="00AA6D57" w:rsidRDefault="00AA6D57" w:rsidP="009E7200">
            <w:pPr>
              <w:rPr>
                <w:sz w:val="22"/>
              </w:rPr>
            </w:pPr>
          </w:p>
        </w:tc>
        <w:tc>
          <w:tcPr>
            <w:tcW w:w="2429" w:type="dxa"/>
          </w:tcPr>
          <w:p w14:paraId="3C0A3CE4" w14:textId="77777777" w:rsidR="00AA6D57" w:rsidRDefault="00AA6D57" w:rsidP="009E7200">
            <w:pPr>
              <w:rPr>
                <w:sz w:val="22"/>
              </w:rPr>
            </w:pPr>
          </w:p>
        </w:tc>
      </w:tr>
      <w:tr w:rsidR="00AA6D57" w14:paraId="13D4DE03" w14:textId="77777777" w:rsidTr="009E7200">
        <w:tc>
          <w:tcPr>
            <w:tcW w:w="2095" w:type="dxa"/>
          </w:tcPr>
          <w:p w14:paraId="69F1C921" w14:textId="77777777" w:rsidR="00AA6D57" w:rsidRDefault="00AA6D57" w:rsidP="009E7200">
            <w:pPr>
              <w:rPr>
                <w:sz w:val="22"/>
              </w:rPr>
            </w:pPr>
          </w:p>
        </w:tc>
        <w:tc>
          <w:tcPr>
            <w:tcW w:w="2409" w:type="dxa"/>
          </w:tcPr>
          <w:p w14:paraId="7BBDEDBF" w14:textId="77777777" w:rsidR="00AA6D57" w:rsidRDefault="00AA6D57" w:rsidP="009E7200">
            <w:pPr>
              <w:rPr>
                <w:sz w:val="22"/>
              </w:rPr>
            </w:pPr>
          </w:p>
        </w:tc>
        <w:tc>
          <w:tcPr>
            <w:tcW w:w="2780" w:type="dxa"/>
          </w:tcPr>
          <w:p w14:paraId="4056B4C5" w14:textId="77777777" w:rsidR="00AA6D57" w:rsidRDefault="00AA6D57" w:rsidP="009E7200">
            <w:pPr>
              <w:rPr>
                <w:sz w:val="22"/>
              </w:rPr>
            </w:pPr>
          </w:p>
        </w:tc>
        <w:tc>
          <w:tcPr>
            <w:tcW w:w="2429" w:type="dxa"/>
          </w:tcPr>
          <w:p w14:paraId="5961B11F" w14:textId="77777777" w:rsidR="00AA6D57" w:rsidRDefault="00AA6D57" w:rsidP="009E7200">
            <w:pPr>
              <w:rPr>
                <w:sz w:val="22"/>
              </w:rPr>
            </w:pPr>
          </w:p>
        </w:tc>
      </w:tr>
    </w:tbl>
    <w:p w14:paraId="2BAD5311" w14:textId="77777777" w:rsidR="00FA3B05" w:rsidRDefault="00FA3B05" w:rsidP="00AA6D57">
      <w:pPr>
        <w:sectPr w:rsidR="00FA3B05" w:rsidSect="00744905">
          <w:footerReference w:type="default" r:id="rId14"/>
          <w:pgSz w:w="16838" w:h="11906" w:orient="landscape"/>
          <w:pgMar w:top="1440" w:right="1440" w:bottom="1440" w:left="1440" w:header="708" w:footer="708" w:gutter="0"/>
          <w:cols w:space="708"/>
          <w:docGrid w:linePitch="360"/>
        </w:sectPr>
      </w:pPr>
    </w:p>
    <w:p w14:paraId="7CD41310" w14:textId="53F068E8" w:rsidR="009475E8" w:rsidRPr="009F2397" w:rsidRDefault="009475E8" w:rsidP="009475E8">
      <w:pPr>
        <w:pStyle w:val="Heading1"/>
        <w:rPr>
          <w:rFonts w:asciiTheme="minorHAnsi" w:hAnsiTheme="minorHAnsi" w:cstheme="minorHAnsi"/>
          <w:sz w:val="32"/>
        </w:rPr>
      </w:pPr>
      <w:bookmarkStart w:id="15" w:name="_Toc524530745"/>
      <w:r w:rsidRPr="009F2397">
        <w:rPr>
          <w:rFonts w:asciiTheme="minorHAnsi" w:hAnsiTheme="minorHAnsi" w:cstheme="minorHAnsi"/>
          <w:sz w:val="32"/>
        </w:rPr>
        <w:t>Training resources</w:t>
      </w:r>
      <w:bookmarkEnd w:id="15"/>
    </w:p>
    <w:p w14:paraId="0E973056" w14:textId="36B5A71B" w:rsidR="00AA6D57" w:rsidRPr="000A6047" w:rsidRDefault="009475E8" w:rsidP="009475E8">
      <w:pPr>
        <w:rPr>
          <w:bCs/>
          <w:color w:val="FF0000"/>
        </w:rPr>
      </w:pPr>
      <w:r w:rsidRPr="000A6047">
        <w:rPr>
          <w:bCs/>
          <w:color w:val="FF0000"/>
        </w:rPr>
        <w:t>&lt;Identify resources necessary to support the training program. This should include human resources as well as hardware, software, facilities, etc or provide a reference to where it is stored.&gt;</w:t>
      </w:r>
    </w:p>
    <w:p w14:paraId="77B390A2" w14:textId="3EC07CC1" w:rsidR="00566475" w:rsidRPr="009F2397" w:rsidRDefault="00566475" w:rsidP="009F2397">
      <w:pPr>
        <w:pStyle w:val="Heading1"/>
        <w:rPr>
          <w:rFonts w:asciiTheme="minorHAnsi" w:hAnsiTheme="minorHAnsi" w:cstheme="minorHAnsi"/>
          <w:sz w:val="32"/>
        </w:rPr>
      </w:pPr>
      <w:bookmarkStart w:id="16" w:name="_Toc524530746"/>
      <w:r w:rsidRPr="009F2397">
        <w:rPr>
          <w:rFonts w:asciiTheme="minorHAnsi" w:hAnsiTheme="minorHAnsi" w:cstheme="minorHAnsi"/>
          <w:sz w:val="32"/>
        </w:rPr>
        <w:t>Materials</w:t>
      </w:r>
      <w:bookmarkEnd w:id="16"/>
    </w:p>
    <w:p w14:paraId="51698732" w14:textId="33631AA7" w:rsidR="009475E8" w:rsidRPr="000A6047" w:rsidRDefault="00FA3B05" w:rsidP="00FA3B05">
      <w:pPr>
        <w:rPr>
          <w:bCs/>
          <w:color w:val="FF0000"/>
        </w:rPr>
      </w:pPr>
      <w:r w:rsidRPr="000A6047">
        <w:rPr>
          <w:bCs/>
          <w:color w:val="FF0000"/>
        </w:rPr>
        <w:t xml:space="preserve">&lt;Identify the types of training materials required to support the training requirements outlined within this plan. Include reference to training items such as instructor and student guides, presentation materials, visual aids, </w:t>
      </w:r>
      <w:proofErr w:type="spellStart"/>
      <w:r w:rsidRPr="000A6047">
        <w:rPr>
          <w:bCs/>
          <w:color w:val="FF0000"/>
        </w:rPr>
        <w:t>hand outs</w:t>
      </w:r>
      <w:proofErr w:type="spellEnd"/>
      <w:r w:rsidRPr="000A6047">
        <w:rPr>
          <w:bCs/>
          <w:color w:val="FF0000"/>
        </w:rPr>
        <w:t>, workbooks, manuals, demonstrations, etc or provide a reference to where it is stored.&gt;</w:t>
      </w:r>
    </w:p>
    <w:p w14:paraId="797ED326" w14:textId="28DB27B4" w:rsidR="00566475" w:rsidRPr="009F2397" w:rsidRDefault="00566475" w:rsidP="009F2397">
      <w:pPr>
        <w:pStyle w:val="Heading1"/>
        <w:rPr>
          <w:rFonts w:asciiTheme="minorHAnsi" w:hAnsiTheme="minorHAnsi" w:cstheme="minorHAnsi"/>
          <w:sz w:val="32"/>
        </w:rPr>
      </w:pPr>
      <w:bookmarkStart w:id="17" w:name="_Toc524530747"/>
      <w:r w:rsidRPr="009F2397">
        <w:rPr>
          <w:rFonts w:asciiTheme="minorHAnsi" w:hAnsiTheme="minorHAnsi" w:cstheme="minorHAnsi"/>
          <w:sz w:val="32"/>
        </w:rPr>
        <w:t>Equipment</w:t>
      </w:r>
      <w:bookmarkEnd w:id="17"/>
    </w:p>
    <w:p w14:paraId="282FB27A" w14:textId="799C1C6B" w:rsidR="00566475" w:rsidRPr="000A6047" w:rsidRDefault="00566475" w:rsidP="00FA3B05">
      <w:pPr>
        <w:rPr>
          <w:bCs/>
          <w:color w:val="FF0000"/>
        </w:rPr>
      </w:pPr>
      <w:r w:rsidRPr="000A6047">
        <w:rPr>
          <w:bCs/>
          <w:color w:val="FF0000"/>
        </w:rPr>
        <w:t>&lt;Identify resources necessary to support the training program and the environment in which it will be implemented. Include specific requirements related to items such as hardware, software, networking, vendor selection, product type, version number, etc or provide a reference to where it is stored.&gt;</w:t>
      </w:r>
    </w:p>
    <w:p w14:paraId="2162EB15" w14:textId="77777777" w:rsidR="00566475" w:rsidRPr="009F2397" w:rsidRDefault="00566475" w:rsidP="009F2397">
      <w:pPr>
        <w:pStyle w:val="Heading1"/>
        <w:rPr>
          <w:rFonts w:asciiTheme="minorHAnsi" w:hAnsiTheme="minorHAnsi" w:cstheme="minorHAnsi"/>
          <w:sz w:val="32"/>
        </w:rPr>
      </w:pPr>
      <w:bookmarkStart w:id="18" w:name="_Toc524530748"/>
      <w:r w:rsidRPr="009F2397">
        <w:rPr>
          <w:rFonts w:asciiTheme="minorHAnsi" w:hAnsiTheme="minorHAnsi" w:cstheme="minorHAnsi"/>
          <w:sz w:val="32"/>
        </w:rPr>
        <w:t>Environment</w:t>
      </w:r>
      <w:bookmarkEnd w:id="18"/>
    </w:p>
    <w:p w14:paraId="628D57CA" w14:textId="7AA81D9C" w:rsidR="00566475" w:rsidRPr="000A6047" w:rsidRDefault="00566475" w:rsidP="00566475">
      <w:pPr>
        <w:rPr>
          <w:bCs/>
          <w:color w:val="FF0000"/>
        </w:rPr>
      </w:pPr>
      <w:r w:rsidRPr="000A6047">
        <w:rPr>
          <w:bCs/>
          <w:color w:val="FF0000"/>
        </w:rPr>
        <w:t>&lt;Describe any conditions, facilities requirements, size, location, temperature, etc needed to perform the training or provide a reference to where it is stored.&gt;</w:t>
      </w:r>
    </w:p>
    <w:p w14:paraId="4504F87A" w14:textId="6AE15BD8" w:rsidR="00FA3B05" w:rsidRPr="009F2397" w:rsidRDefault="00FA3B05" w:rsidP="009F2397">
      <w:pPr>
        <w:pStyle w:val="Heading1"/>
        <w:rPr>
          <w:rFonts w:asciiTheme="minorHAnsi" w:hAnsiTheme="minorHAnsi" w:cstheme="minorHAnsi"/>
          <w:sz w:val="32"/>
        </w:rPr>
      </w:pPr>
      <w:bookmarkStart w:id="19" w:name="_Toc524530749"/>
      <w:r w:rsidRPr="009F2397">
        <w:rPr>
          <w:rFonts w:asciiTheme="minorHAnsi" w:hAnsiTheme="minorHAnsi" w:cstheme="minorHAnsi"/>
          <w:sz w:val="32"/>
        </w:rPr>
        <w:t>Staffing</w:t>
      </w:r>
      <w:bookmarkEnd w:id="19"/>
    </w:p>
    <w:p w14:paraId="7FE5F132" w14:textId="787BBE43" w:rsidR="00FA3B05" w:rsidRPr="000A6047" w:rsidRDefault="00FA3B05" w:rsidP="00FA3B05">
      <w:pPr>
        <w:rPr>
          <w:bCs/>
          <w:color w:val="FF0000"/>
        </w:rPr>
      </w:pPr>
      <w:r w:rsidRPr="000A6047">
        <w:rPr>
          <w:bCs/>
          <w:color w:val="FF0000"/>
        </w:rPr>
        <w:t>&lt;Identify resources necessary to support the training program. Include any specific requirements related to items such as skill set, knowledge, education, experience, etc or provide a reference to where it is stored.&gt;</w:t>
      </w:r>
    </w:p>
    <w:p w14:paraId="6621A246" w14:textId="5018C33A" w:rsidR="00AA6D57" w:rsidRPr="009F2397" w:rsidRDefault="00AA6D57" w:rsidP="00792B30">
      <w:pPr>
        <w:pStyle w:val="Heading1"/>
        <w:rPr>
          <w:rFonts w:asciiTheme="minorHAnsi" w:hAnsiTheme="minorHAnsi" w:cstheme="minorHAnsi"/>
          <w:sz w:val="32"/>
        </w:rPr>
      </w:pPr>
      <w:bookmarkStart w:id="20" w:name="_Toc524530750"/>
      <w:r w:rsidRPr="009F2397">
        <w:rPr>
          <w:rFonts w:asciiTheme="minorHAnsi" w:hAnsiTheme="minorHAnsi" w:cstheme="minorHAnsi"/>
          <w:sz w:val="32"/>
        </w:rPr>
        <w:t>Risks and issues</w:t>
      </w:r>
      <w:bookmarkEnd w:id="20"/>
    </w:p>
    <w:p w14:paraId="67FA62B5" w14:textId="77777777" w:rsidR="00AA6D57" w:rsidRPr="00AA6D57" w:rsidRDefault="00AA6D57" w:rsidP="00AA6D57">
      <w:pPr>
        <w:rPr>
          <w:bCs/>
        </w:rPr>
      </w:pPr>
      <w:r w:rsidRPr="00AA6D57">
        <w:rPr>
          <w:bCs/>
        </w:rPr>
        <w:t>This section contains a high-level assessment of people risks and dependencies.  Risks identified here should also be visible in the central project risk register.</w:t>
      </w:r>
    </w:p>
    <w:p w14:paraId="0BA99FF6" w14:textId="77777777" w:rsidR="00AA6D57" w:rsidRPr="00AA6D57" w:rsidRDefault="00AA6D57" w:rsidP="00AA6D57">
      <w:pPr>
        <w:rPr>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939"/>
        <w:gridCol w:w="1604"/>
        <w:gridCol w:w="1260"/>
        <w:gridCol w:w="1577"/>
        <w:gridCol w:w="3594"/>
      </w:tblGrid>
      <w:tr w:rsidR="00AA6D57" w:rsidRPr="00AA6D57" w14:paraId="287FA530" w14:textId="77777777" w:rsidTr="009E7200">
        <w:trPr>
          <w:cantSplit/>
          <w:tblHeader/>
        </w:trPr>
        <w:tc>
          <w:tcPr>
            <w:tcW w:w="490" w:type="dxa"/>
            <w:shd w:val="clear" w:color="auto" w:fill="C0C0C0"/>
            <w:vAlign w:val="center"/>
          </w:tcPr>
          <w:p w14:paraId="056A4A8E" w14:textId="77777777" w:rsidR="00AA6D57" w:rsidRPr="00AA6D57" w:rsidRDefault="00AA6D57" w:rsidP="00AA6D57">
            <w:pPr>
              <w:rPr>
                <w:b/>
                <w:bCs/>
              </w:rPr>
            </w:pPr>
            <w:r w:rsidRPr="00AA6D57">
              <w:rPr>
                <w:b/>
                <w:bCs/>
              </w:rPr>
              <w:t>ID</w:t>
            </w:r>
          </w:p>
        </w:tc>
        <w:tc>
          <w:tcPr>
            <w:tcW w:w="939" w:type="dxa"/>
            <w:shd w:val="clear" w:color="auto" w:fill="C0C0C0"/>
            <w:vAlign w:val="center"/>
          </w:tcPr>
          <w:p w14:paraId="59BAE72D" w14:textId="77777777" w:rsidR="00AA6D57" w:rsidRPr="00AA6D57" w:rsidRDefault="00AA6D57" w:rsidP="00AA6D57">
            <w:pPr>
              <w:rPr>
                <w:b/>
                <w:bCs/>
              </w:rPr>
            </w:pPr>
            <w:r w:rsidRPr="00AA6D57">
              <w:rPr>
                <w:b/>
                <w:bCs/>
              </w:rPr>
              <w:t>Risk</w:t>
            </w:r>
          </w:p>
        </w:tc>
        <w:tc>
          <w:tcPr>
            <w:tcW w:w="1604" w:type="dxa"/>
            <w:shd w:val="clear" w:color="auto" w:fill="C0C0C0"/>
            <w:vAlign w:val="center"/>
          </w:tcPr>
          <w:p w14:paraId="72438F06" w14:textId="77777777" w:rsidR="00AA6D57" w:rsidRPr="00AA6D57" w:rsidRDefault="00AA6D57" w:rsidP="00AA6D57">
            <w:pPr>
              <w:rPr>
                <w:b/>
                <w:bCs/>
              </w:rPr>
            </w:pPr>
            <w:r w:rsidRPr="00AA6D57">
              <w:rPr>
                <w:b/>
                <w:bCs/>
              </w:rPr>
              <w:t>Impact</w:t>
            </w:r>
          </w:p>
        </w:tc>
        <w:tc>
          <w:tcPr>
            <w:tcW w:w="1260" w:type="dxa"/>
            <w:shd w:val="clear" w:color="auto" w:fill="C0C0C0"/>
            <w:vAlign w:val="center"/>
          </w:tcPr>
          <w:p w14:paraId="24D2C5AE" w14:textId="77777777" w:rsidR="00AA6D57" w:rsidRPr="00AA6D57" w:rsidRDefault="00AA6D57" w:rsidP="00AA6D57">
            <w:pPr>
              <w:rPr>
                <w:b/>
                <w:bCs/>
              </w:rPr>
            </w:pPr>
            <w:r w:rsidRPr="00AA6D57">
              <w:rPr>
                <w:b/>
                <w:bCs/>
              </w:rPr>
              <w:t>Likelihood</w:t>
            </w:r>
          </w:p>
        </w:tc>
        <w:tc>
          <w:tcPr>
            <w:tcW w:w="1577" w:type="dxa"/>
            <w:shd w:val="clear" w:color="auto" w:fill="C0C0C0"/>
            <w:vAlign w:val="center"/>
          </w:tcPr>
          <w:p w14:paraId="44F65849" w14:textId="326395EB" w:rsidR="009F2397" w:rsidRDefault="00AA6D57" w:rsidP="00AA6D57">
            <w:pPr>
              <w:rPr>
                <w:b/>
                <w:bCs/>
              </w:rPr>
            </w:pPr>
            <w:r w:rsidRPr="00AA6D57">
              <w:rPr>
                <w:b/>
                <w:bCs/>
              </w:rPr>
              <w:t>Consequence</w:t>
            </w:r>
          </w:p>
          <w:p w14:paraId="317B3549" w14:textId="77777777" w:rsidR="00AA6D57" w:rsidRPr="009F2397" w:rsidRDefault="00AA6D57" w:rsidP="009F2397"/>
        </w:tc>
        <w:tc>
          <w:tcPr>
            <w:tcW w:w="3594" w:type="dxa"/>
            <w:shd w:val="clear" w:color="auto" w:fill="C0C0C0"/>
            <w:vAlign w:val="center"/>
          </w:tcPr>
          <w:p w14:paraId="39A5CB93" w14:textId="77777777" w:rsidR="00AA6D57" w:rsidRPr="00AA6D57" w:rsidRDefault="00AA6D57" w:rsidP="00AA6D57">
            <w:pPr>
              <w:rPr>
                <w:b/>
                <w:bCs/>
              </w:rPr>
            </w:pPr>
            <w:r w:rsidRPr="00AA6D57">
              <w:rPr>
                <w:b/>
                <w:bCs/>
              </w:rPr>
              <w:t>Mitigation</w:t>
            </w:r>
          </w:p>
        </w:tc>
      </w:tr>
      <w:tr w:rsidR="00AA6D57" w:rsidRPr="00AA6D57" w14:paraId="75E6096A" w14:textId="77777777" w:rsidTr="009E7200">
        <w:trPr>
          <w:cantSplit/>
          <w:trHeight w:val="383"/>
        </w:trPr>
        <w:tc>
          <w:tcPr>
            <w:tcW w:w="490" w:type="dxa"/>
          </w:tcPr>
          <w:p w14:paraId="43F0F3A9" w14:textId="77777777" w:rsidR="00AA6D57" w:rsidRPr="00AA6D57" w:rsidRDefault="00AA6D57" w:rsidP="00AA6D57">
            <w:pPr>
              <w:rPr>
                <w:bCs/>
              </w:rPr>
            </w:pPr>
          </w:p>
        </w:tc>
        <w:tc>
          <w:tcPr>
            <w:tcW w:w="939" w:type="dxa"/>
            <w:shd w:val="clear" w:color="auto" w:fill="auto"/>
            <w:vAlign w:val="center"/>
          </w:tcPr>
          <w:p w14:paraId="0DC07057" w14:textId="77777777" w:rsidR="00AA6D57" w:rsidRPr="00AA6D57" w:rsidRDefault="00AA6D57" w:rsidP="00AA6D57">
            <w:pPr>
              <w:rPr>
                <w:bCs/>
              </w:rPr>
            </w:pPr>
          </w:p>
        </w:tc>
        <w:tc>
          <w:tcPr>
            <w:tcW w:w="1604" w:type="dxa"/>
            <w:shd w:val="clear" w:color="auto" w:fill="auto"/>
            <w:vAlign w:val="center"/>
          </w:tcPr>
          <w:p w14:paraId="2AA27A32" w14:textId="77777777" w:rsidR="00AA6D57" w:rsidRPr="00AA6D57" w:rsidRDefault="00AA6D57" w:rsidP="00AA6D57">
            <w:pPr>
              <w:rPr>
                <w:bCs/>
              </w:rPr>
            </w:pPr>
          </w:p>
        </w:tc>
        <w:tc>
          <w:tcPr>
            <w:tcW w:w="1260" w:type="dxa"/>
            <w:shd w:val="clear" w:color="auto" w:fill="auto"/>
            <w:vAlign w:val="center"/>
          </w:tcPr>
          <w:p w14:paraId="363699AB" w14:textId="77777777" w:rsidR="00AA6D57" w:rsidRPr="00AA6D57" w:rsidRDefault="00AA6D57" w:rsidP="00AA6D57">
            <w:pPr>
              <w:rPr>
                <w:bCs/>
              </w:rPr>
            </w:pPr>
          </w:p>
        </w:tc>
        <w:tc>
          <w:tcPr>
            <w:tcW w:w="1577" w:type="dxa"/>
            <w:shd w:val="clear" w:color="auto" w:fill="auto"/>
            <w:vAlign w:val="center"/>
          </w:tcPr>
          <w:p w14:paraId="67B2163A" w14:textId="77777777" w:rsidR="00AA6D57" w:rsidRPr="00AA6D57" w:rsidRDefault="00AA6D57" w:rsidP="00AA6D57">
            <w:pPr>
              <w:rPr>
                <w:bCs/>
              </w:rPr>
            </w:pPr>
          </w:p>
        </w:tc>
        <w:tc>
          <w:tcPr>
            <w:tcW w:w="3594" w:type="dxa"/>
            <w:shd w:val="clear" w:color="auto" w:fill="auto"/>
            <w:vAlign w:val="center"/>
          </w:tcPr>
          <w:p w14:paraId="360B987F" w14:textId="77777777" w:rsidR="00AA6D57" w:rsidRPr="00AA6D57" w:rsidRDefault="00AA6D57" w:rsidP="00AA6D57">
            <w:pPr>
              <w:rPr>
                <w:bCs/>
              </w:rPr>
            </w:pPr>
          </w:p>
        </w:tc>
      </w:tr>
      <w:tr w:rsidR="00AA6D57" w:rsidRPr="00AA6D57" w14:paraId="0AB26FD1" w14:textId="77777777" w:rsidTr="009E7200">
        <w:trPr>
          <w:cantSplit/>
          <w:trHeight w:val="423"/>
        </w:trPr>
        <w:tc>
          <w:tcPr>
            <w:tcW w:w="490" w:type="dxa"/>
          </w:tcPr>
          <w:p w14:paraId="15041A13" w14:textId="77777777" w:rsidR="00AA6D57" w:rsidRPr="00AA6D57" w:rsidRDefault="00AA6D57" w:rsidP="00AA6D57">
            <w:pPr>
              <w:rPr>
                <w:bCs/>
              </w:rPr>
            </w:pPr>
          </w:p>
        </w:tc>
        <w:tc>
          <w:tcPr>
            <w:tcW w:w="939" w:type="dxa"/>
            <w:shd w:val="clear" w:color="auto" w:fill="auto"/>
            <w:vAlign w:val="center"/>
          </w:tcPr>
          <w:p w14:paraId="59691A66" w14:textId="77777777" w:rsidR="00AA6D57" w:rsidRPr="00AA6D57" w:rsidRDefault="00AA6D57" w:rsidP="00AA6D57">
            <w:pPr>
              <w:rPr>
                <w:bCs/>
              </w:rPr>
            </w:pPr>
          </w:p>
        </w:tc>
        <w:tc>
          <w:tcPr>
            <w:tcW w:w="1604" w:type="dxa"/>
            <w:shd w:val="clear" w:color="auto" w:fill="auto"/>
            <w:vAlign w:val="center"/>
          </w:tcPr>
          <w:p w14:paraId="3026B08B" w14:textId="77777777" w:rsidR="00AA6D57" w:rsidRPr="00AA6D57" w:rsidRDefault="00AA6D57" w:rsidP="00AA6D57">
            <w:pPr>
              <w:rPr>
                <w:bCs/>
              </w:rPr>
            </w:pPr>
          </w:p>
        </w:tc>
        <w:tc>
          <w:tcPr>
            <w:tcW w:w="1260" w:type="dxa"/>
            <w:shd w:val="clear" w:color="auto" w:fill="auto"/>
            <w:vAlign w:val="center"/>
          </w:tcPr>
          <w:p w14:paraId="574F9724" w14:textId="77777777" w:rsidR="00AA6D57" w:rsidRPr="00AA6D57" w:rsidRDefault="00AA6D57" w:rsidP="00AA6D57">
            <w:pPr>
              <w:rPr>
                <w:bCs/>
              </w:rPr>
            </w:pPr>
          </w:p>
        </w:tc>
        <w:tc>
          <w:tcPr>
            <w:tcW w:w="1577" w:type="dxa"/>
            <w:shd w:val="clear" w:color="auto" w:fill="auto"/>
            <w:vAlign w:val="center"/>
          </w:tcPr>
          <w:p w14:paraId="23662755" w14:textId="77777777" w:rsidR="00AA6D57" w:rsidRPr="00AA6D57" w:rsidRDefault="00AA6D57" w:rsidP="00AA6D57">
            <w:pPr>
              <w:rPr>
                <w:bCs/>
              </w:rPr>
            </w:pPr>
          </w:p>
        </w:tc>
        <w:tc>
          <w:tcPr>
            <w:tcW w:w="3594" w:type="dxa"/>
            <w:shd w:val="clear" w:color="auto" w:fill="auto"/>
            <w:vAlign w:val="center"/>
          </w:tcPr>
          <w:p w14:paraId="20FFA6E5" w14:textId="77777777" w:rsidR="00AA6D57" w:rsidRPr="00AA6D57" w:rsidRDefault="00AA6D57" w:rsidP="00AA6D57">
            <w:pPr>
              <w:rPr>
                <w:bCs/>
              </w:rPr>
            </w:pPr>
          </w:p>
        </w:tc>
      </w:tr>
      <w:tr w:rsidR="00AA6D57" w:rsidRPr="00AA6D57" w14:paraId="0CB1CDBA" w14:textId="77777777" w:rsidTr="009E7200">
        <w:trPr>
          <w:cantSplit/>
          <w:trHeight w:val="423"/>
        </w:trPr>
        <w:tc>
          <w:tcPr>
            <w:tcW w:w="490" w:type="dxa"/>
          </w:tcPr>
          <w:p w14:paraId="7A78697B" w14:textId="77777777" w:rsidR="00AA6D57" w:rsidRPr="00AA6D57" w:rsidRDefault="00AA6D57" w:rsidP="00AA6D57">
            <w:pPr>
              <w:rPr>
                <w:bCs/>
              </w:rPr>
            </w:pPr>
          </w:p>
        </w:tc>
        <w:tc>
          <w:tcPr>
            <w:tcW w:w="939" w:type="dxa"/>
            <w:shd w:val="clear" w:color="auto" w:fill="auto"/>
            <w:vAlign w:val="center"/>
          </w:tcPr>
          <w:p w14:paraId="78739B9A" w14:textId="77777777" w:rsidR="00AA6D57" w:rsidRPr="00AA6D57" w:rsidRDefault="00AA6D57" w:rsidP="00AA6D57">
            <w:pPr>
              <w:rPr>
                <w:bCs/>
              </w:rPr>
            </w:pPr>
          </w:p>
        </w:tc>
        <w:tc>
          <w:tcPr>
            <w:tcW w:w="1604" w:type="dxa"/>
            <w:shd w:val="clear" w:color="auto" w:fill="auto"/>
            <w:vAlign w:val="center"/>
          </w:tcPr>
          <w:p w14:paraId="06254FD2" w14:textId="77777777" w:rsidR="00AA6D57" w:rsidRPr="00AA6D57" w:rsidRDefault="00AA6D57" w:rsidP="00AA6D57">
            <w:pPr>
              <w:rPr>
                <w:bCs/>
              </w:rPr>
            </w:pPr>
          </w:p>
        </w:tc>
        <w:tc>
          <w:tcPr>
            <w:tcW w:w="1260" w:type="dxa"/>
            <w:shd w:val="clear" w:color="auto" w:fill="auto"/>
            <w:vAlign w:val="center"/>
          </w:tcPr>
          <w:p w14:paraId="6073DBEA" w14:textId="77777777" w:rsidR="00AA6D57" w:rsidRPr="00AA6D57" w:rsidRDefault="00AA6D57" w:rsidP="00AA6D57">
            <w:pPr>
              <w:rPr>
                <w:bCs/>
              </w:rPr>
            </w:pPr>
          </w:p>
        </w:tc>
        <w:tc>
          <w:tcPr>
            <w:tcW w:w="1577" w:type="dxa"/>
            <w:shd w:val="clear" w:color="auto" w:fill="auto"/>
            <w:vAlign w:val="center"/>
          </w:tcPr>
          <w:p w14:paraId="57C89BCA" w14:textId="77777777" w:rsidR="00AA6D57" w:rsidRPr="00AA6D57" w:rsidRDefault="00AA6D57" w:rsidP="00AA6D57">
            <w:pPr>
              <w:rPr>
                <w:bCs/>
              </w:rPr>
            </w:pPr>
          </w:p>
        </w:tc>
        <w:tc>
          <w:tcPr>
            <w:tcW w:w="3594" w:type="dxa"/>
            <w:shd w:val="clear" w:color="auto" w:fill="auto"/>
            <w:vAlign w:val="center"/>
          </w:tcPr>
          <w:p w14:paraId="460D70EB" w14:textId="77777777" w:rsidR="00AA6D57" w:rsidRPr="00AA6D57" w:rsidRDefault="00AA6D57" w:rsidP="00AA6D57">
            <w:pPr>
              <w:rPr>
                <w:bCs/>
              </w:rPr>
            </w:pPr>
          </w:p>
        </w:tc>
      </w:tr>
      <w:tr w:rsidR="00AA6D57" w:rsidRPr="00AA6D57" w14:paraId="775E7EFE" w14:textId="77777777" w:rsidTr="009E7200">
        <w:trPr>
          <w:cantSplit/>
          <w:trHeight w:val="423"/>
        </w:trPr>
        <w:tc>
          <w:tcPr>
            <w:tcW w:w="490" w:type="dxa"/>
          </w:tcPr>
          <w:p w14:paraId="1C2E10B2" w14:textId="77777777" w:rsidR="00AA6D57" w:rsidRPr="00AA6D57" w:rsidRDefault="00AA6D57" w:rsidP="00AA6D57">
            <w:pPr>
              <w:rPr>
                <w:bCs/>
              </w:rPr>
            </w:pPr>
          </w:p>
        </w:tc>
        <w:tc>
          <w:tcPr>
            <w:tcW w:w="939" w:type="dxa"/>
            <w:shd w:val="clear" w:color="auto" w:fill="auto"/>
            <w:vAlign w:val="center"/>
          </w:tcPr>
          <w:p w14:paraId="2E433204" w14:textId="77777777" w:rsidR="00AA6D57" w:rsidRPr="00AA6D57" w:rsidRDefault="00AA6D57" w:rsidP="00AA6D57">
            <w:pPr>
              <w:rPr>
                <w:bCs/>
              </w:rPr>
            </w:pPr>
          </w:p>
        </w:tc>
        <w:tc>
          <w:tcPr>
            <w:tcW w:w="1604" w:type="dxa"/>
            <w:shd w:val="clear" w:color="auto" w:fill="auto"/>
            <w:vAlign w:val="center"/>
          </w:tcPr>
          <w:p w14:paraId="62E28384" w14:textId="77777777" w:rsidR="00AA6D57" w:rsidRPr="00AA6D57" w:rsidRDefault="00AA6D57" w:rsidP="00AA6D57">
            <w:pPr>
              <w:rPr>
                <w:bCs/>
              </w:rPr>
            </w:pPr>
          </w:p>
        </w:tc>
        <w:tc>
          <w:tcPr>
            <w:tcW w:w="1260" w:type="dxa"/>
            <w:shd w:val="clear" w:color="auto" w:fill="auto"/>
            <w:vAlign w:val="center"/>
          </w:tcPr>
          <w:p w14:paraId="26DC4468" w14:textId="77777777" w:rsidR="00AA6D57" w:rsidRPr="00AA6D57" w:rsidRDefault="00AA6D57" w:rsidP="00AA6D57">
            <w:pPr>
              <w:rPr>
                <w:bCs/>
              </w:rPr>
            </w:pPr>
          </w:p>
        </w:tc>
        <w:tc>
          <w:tcPr>
            <w:tcW w:w="1577" w:type="dxa"/>
            <w:shd w:val="clear" w:color="auto" w:fill="auto"/>
            <w:vAlign w:val="center"/>
          </w:tcPr>
          <w:p w14:paraId="6B39215F" w14:textId="77777777" w:rsidR="00AA6D57" w:rsidRPr="00AA6D57" w:rsidRDefault="00AA6D57" w:rsidP="00AA6D57">
            <w:pPr>
              <w:rPr>
                <w:bCs/>
              </w:rPr>
            </w:pPr>
          </w:p>
        </w:tc>
        <w:tc>
          <w:tcPr>
            <w:tcW w:w="3594" w:type="dxa"/>
            <w:shd w:val="clear" w:color="auto" w:fill="auto"/>
            <w:vAlign w:val="center"/>
          </w:tcPr>
          <w:p w14:paraId="09C22051" w14:textId="77777777" w:rsidR="00AA6D57" w:rsidRPr="00AA6D57" w:rsidRDefault="00AA6D57" w:rsidP="00AA6D57">
            <w:pPr>
              <w:rPr>
                <w:bCs/>
              </w:rPr>
            </w:pPr>
          </w:p>
        </w:tc>
      </w:tr>
    </w:tbl>
    <w:p w14:paraId="7F3ABF9E" w14:textId="647C47F7" w:rsidR="00AA6D57" w:rsidRDefault="00AA6D57" w:rsidP="00AA6D57">
      <w:pPr>
        <w:rPr>
          <w:b/>
          <w:bCs/>
        </w:rPr>
      </w:pPr>
    </w:p>
    <w:p w14:paraId="765176DC" w14:textId="77777777" w:rsidR="00AA6D57" w:rsidRDefault="00AA6D57">
      <w:pPr>
        <w:rPr>
          <w:b/>
          <w:bCs/>
        </w:rPr>
      </w:pPr>
    </w:p>
    <w:p w14:paraId="60085F80" w14:textId="77777777" w:rsidR="00963F69" w:rsidRPr="009F2397" w:rsidRDefault="00963F69" w:rsidP="00963F69">
      <w:pPr>
        <w:pStyle w:val="Heading1"/>
        <w:rPr>
          <w:rFonts w:asciiTheme="minorHAnsi" w:hAnsiTheme="minorHAnsi" w:cstheme="minorHAnsi"/>
          <w:sz w:val="32"/>
        </w:rPr>
      </w:pPr>
      <w:bookmarkStart w:id="21" w:name="_Toc213749789"/>
      <w:bookmarkStart w:id="22" w:name="_Toc524530751"/>
      <w:r w:rsidRPr="009F2397">
        <w:rPr>
          <w:rFonts w:asciiTheme="minorHAnsi" w:hAnsiTheme="minorHAnsi" w:cstheme="minorHAnsi"/>
          <w:sz w:val="32"/>
        </w:rPr>
        <w:t>Training Evaluation</w:t>
      </w:r>
      <w:bookmarkEnd w:id="21"/>
      <w:bookmarkEnd w:id="22"/>
    </w:p>
    <w:p w14:paraId="3C44A3EB" w14:textId="1C5E22CC" w:rsidR="00963F69" w:rsidRPr="000A6047" w:rsidRDefault="00963F69" w:rsidP="00963F69">
      <w:pPr>
        <w:rPr>
          <w:bCs/>
          <w:i/>
          <w:color w:val="FF0000"/>
          <w:lang w:val="en-US"/>
        </w:rPr>
      </w:pPr>
      <w:r w:rsidRPr="000A6047">
        <w:rPr>
          <w:bCs/>
          <w:i/>
          <w:color w:val="FF0000"/>
          <w:lang w:val="en-US"/>
        </w:rPr>
        <w:t>&lt;Describe how the overall training program and curriculums will be evaluated. Describe evaluation metrics and tools. Define how they will be evaluated. Explain how they may influence changes in the program, curriculums, course materials, and training approaches or provide a reference to where it is stored.&gt;</w:t>
      </w:r>
    </w:p>
    <w:p w14:paraId="30512FDC" w14:textId="77777777" w:rsidR="00963F69" w:rsidRPr="009F2397" w:rsidRDefault="00963F69" w:rsidP="00963F69">
      <w:pPr>
        <w:pStyle w:val="Heading1"/>
        <w:rPr>
          <w:rFonts w:asciiTheme="minorHAnsi" w:hAnsiTheme="minorHAnsi" w:cstheme="minorHAnsi"/>
          <w:sz w:val="32"/>
        </w:rPr>
      </w:pPr>
      <w:bookmarkStart w:id="23" w:name="_Toc213749790"/>
      <w:bookmarkStart w:id="24" w:name="_Toc524530752"/>
      <w:r w:rsidRPr="009F2397">
        <w:rPr>
          <w:rFonts w:asciiTheme="minorHAnsi" w:hAnsiTheme="minorHAnsi" w:cstheme="minorHAnsi"/>
          <w:sz w:val="32"/>
        </w:rPr>
        <w:t>Training Security &amp; Updates</w:t>
      </w:r>
      <w:bookmarkEnd w:id="23"/>
      <w:bookmarkEnd w:id="24"/>
    </w:p>
    <w:p w14:paraId="35A5DB52" w14:textId="77777777" w:rsidR="00963F69" w:rsidRPr="009F2397" w:rsidRDefault="00963F69" w:rsidP="00963F69">
      <w:pPr>
        <w:pStyle w:val="Heading2"/>
        <w:rPr>
          <w:rFonts w:asciiTheme="minorHAnsi" w:hAnsiTheme="minorHAnsi" w:cstheme="minorHAnsi"/>
          <w:sz w:val="28"/>
        </w:rPr>
      </w:pPr>
      <w:bookmarkStart w:id="25" w:name="_Toc213749791"/>
      <w:bookmarkStart w:id="26" w:name="_Toc524530753"/>
      <w:r w:rsidRPr="009F2397">
        <w:rPr>
          <w:rFonts w:asciiTheme="minorHAnsi" w:hAnsiTheme="minorHAnsi" w:cstheme="minorHAnsi"/>
          <w:sz w:val="28"/>
        </w:rPr>
        <w:t>Access to Training Material</w:t>
      </w:r>
      <w:bookmarkEnd w:id="25"/>
      <w:bookmarkEnd w:id="26"/>
    </w:p>
    <w:p w14:paraId="36DBAECF" w14:textId="66385B9A" w:rsidR="00963F69" w:rsidRPr="000A6047" w:rsidRDefault="00963F69" w:rsidP="00963F69">
      <w:pPr>
        <w:rPr>
          <w:bCs/>
          <w:i/>
          <w:color w:val="FF0000"/>
          <w:lang w:val="en-US"/>
        </w:rPr>
      </w:pPr>
      <w:r w:rsidRPr="000A6047">
        <w:rPr>
          <w:bCs/>
          <w:i/>
          <w:color w:val="FF0000"/>
          <w:lang w:val="en-US"/>
        </w:rPr>
        <w:t>&lt;Identify resources, access, permissions, and access duration allowed to training materials. Describe the process for obtaining and changing access permissions and any resources used to secure such materials or provide a reference to where it is stored.&gt;</w:t>
      </w:r>
    </w:p>
    <w:p w14:paraId="24CE02C2" w14:textId="77777777" w:rsidR="00963F69" w:rsidRPr="009F2397" w:rsidRDefault="00963F69" w:rsidP="00963F69">
      <w:pPr>
        <w:pStyle w:val="Heading2"/>
        <w:rPr>
          <w:rFonts w:asciiTheme="minorHAnsi" w:hAnsiTheme="minorHAnsi" w:cstheme="minorHAnsi"/>
          <w:sz w:val="28"/>
        </w:rPr>
      </w:pPr>
      <w:bookmarkStart w:id="27" w:name="_Toc213749792"/>
      <w:bookmarkStart w:id="28" w:name="_Toc524530754"/>
      <w:r w:rsidRPr="009F2397">
        <w:rPr>
          <w:rFonts w:asciiTheme="minorHAnsi" w:hAnsiTheme="minorHAnsi" w:cstheme="minorHAnsi"/>
          <w:sz w:val="28"/>
        </w:rPr>
        <w:t>Access to Training Environment</w:t>
      </w:r>
      <w:bookmarkEnd w:id="27"/>
      <w:bookmarkEnd w:id="28"/>
    </w:p>
    <w:p w14:paraId="0E4C91DD" w14:textId="77E2FBB8" w:rsidR="00963F69" w:rsidRPr="000A6047" w:rsidRDefault="00963F69" w:rsidP="00963F69">
      <w:pPr>
        <w:rPr>
          <w:bCs/>
          <w:i/>
          <w:color w:val="FF0000"/>
          <w:lang w:val="en-US"/>
        </w:rPr>
      </w:pPr>
      <w:r w:rsidRPr="000A6047">
        <w:rPr>
          <w:bCs/>
          <w:i/>
          <w:color w:val="FF0000"/>
          <w:lang w:val="en-US"/>
        </w:rPr>
        <w:t>&lt;Identify resources, access, permissions, and access duration allowed to training environment. Describe the process for obtaining and changing access permissions and any resources used to secure the environment or provide a reference to where it is stored.&gt;</w:t>
      </w:r>
    </w:p>
    <w:p w14:paraId="2A848668" w14:textId="77777777" w:rsidR="00963F69" w:rsidRPr="009F2397" w:rsidRDefault="00963F69" w:rsidP="00963F69">
      <w:pPr>
        <w:pStyle w:val="Heading2"/>
        <w:rPr>
          <w:rFonts w:asciiTheme="minorHAnsi" w:hAnsiTheme="minorHAnsi" w:cstheme="minorHAnsi"/>
          <w:sz w:val="28"/>
        </w:rPr>
      </w:pPr>
      <w:bookmarkStart w:id="29" w:name="_Toc213749793"/>
      <w:bookmarkStart w:id="30" w:name="_Toc524530755"/>
      <w:r w:rsidRPr="009F2397">
        <w:rPr>
          <w:rFonts w:asciiTheme="minorHAnsi" w:hAnsiTheme="minorHAnsi" w:cstheme="minorHAnsi"/>
          <w:sz w:val="28"/>
        </w:rPr>
        <w:t>Updating Training Resources</w:t>
      </w:r>
      <w:bookmarkEnd w:id="29"/>
      <w:bookmarkEnd w:id="30"/>
    </w:p>
    <w:p w14:paraId="39250352" w14:textId="17173C7F" w:rsidR="00963F69" w:rsidRPr="009F2397" w:rsidRDefault="00963F69" w:rsidP="00963F69">
      <w:pPr>
        <w:rPr>
          <w:bCs/>
          <w:i/>
          <w:color w:val="A6A6A6" w:themeColor="background1" w:themeShade="A6"/>
          <w:lang w:val="en-US"/>
        </w:rPr>
      </w:pPr>
      <w:r w:rsidRPr="000A6047">
        <w:rPr>
          <w:bCs/>
          <w:i/>
          <w:color w:val="FF0000"/>
          <w:lang w:val="en-US"/>
        </w:rPr>
        <w:t>&lt;Describe the process for updating training programs, curriculums, environments, and supporting materials. Include the process for identifying and collecting required/requested changes, how prospective change will be evaluated, prioritized, and incorporated into future iterations of training. Explain how revision history will be maintained and tracked or provide a reference to where it is stored.&gt;</w:t>
      </w:r>
    </w:p>
    <w:p w14:paraId="6762C607" w14:textId="5BFD3BD3" w:rsidR="00963F69" w:rsidRDefault="00963F69" w:rsidP="00963F69">
      <w:pPr>
        <w:rPr>
          <w:b/>
          <w:bCs/>
        </w:rPr>
        <w:sectPr w:rsidR="00963F69" w:rsidSect="00956EC8">
          <w:footerReference w:type="default" r:id="rId15"/>
          <w:pgSz w:w="11906" w:h="16838"/>
          <w:pgMar w:top="1440" w:right="1440" w:bottom="1440" w:left="1440" w:header="708" w:footer="708" w:gutter="0"/>
          <w:cols w:space="708"/>
          <w:docGrid w:linePitch="360"/>
        </w:sectPr>
      </w:pPr>
      <w:r w:rsidRPr="00963F69">
        <w:rPr>
          <w:b/>
          <w:bCs/>
          <w:lang w:val="en-US"/>
        </w:rPr>
        <w:br w:type="page"/>
      </w:r>
    </w:p>
    <w:p w14:paraId="48E0E8F4" w14:textId="306CC3C0" w:rsidR="00792B30" w:rsidRPr="009F2397" w:rsidRDefault="00AA6D57" w:rsidP="00792B30">
      <w:pPr>
        <w:pStyle w:val="Heading1"/>
        <w:rPr>
          <w:rFonts w:asciiTheme="minorHAnsi" w:hAnsiTheme="minorHAnsi" w:cstheme="minorHAnsi"/>
          <w:sz w:val="32"/>
        </w:rPr>
      </w:pPr>
      <w:bookmarkStart w:id="31" w:name="_Toc524530756"/>
      <w:r w:rsidRPr="009F2397">
        <w:rPr>
          <w:rFonts w:asciiTheme="minorHAnsi" w:hAnsiTheme="minorHAnsi" w:cstheme="minorHAnsi"/>
          <w:sz w:val="32"/>
        </w:rPr>
        <w:t>Appendix A</w:t>
      </w:r>
      <w:bookmarkStart w:id="32" w:name="_Toc445293000"/>
      <w:r w:rsidR="00792B30" w:rsidRPr="009F2397">
        <w:rPr>
          <w:rFonts w:asciiTheme="minorHAnsi" w:hAnsiTheme="minorHAnsi" w:cstheme="minorHAnsi"/>
          <w:sz w:val="32"/>
        </w:rPr>
        <w:t xml:space="preserve"> - Training Needs Analysis</w:t>
      </w:r>
      <w:bookmarkEnd w:id="31"/>
      <w:bookmarkEnd w:id="32"/>
    </w:p>
    <w:p w14:paraId="7755B77F" w14:textId="77777777" w:rsidR="00792B30" w:rsidRPr="00792B30" w:rsidRDefault="00792B30" w:rsidP="00792B30">
      <w:pPr>
        <w:rPr>
          <w:bCs/>
        </w:rPr>
      </w:pPr>
      <w:r w:rsidRPr="00792B30">
        <w:rPr>
          <w:bCs/>
        </w:rPr>
        <w:t>In assessing the expected stakeholder impacts the following training needs analysis has been prepared.  It is provided as a high-level over-view of training needs to provide focus to more detailed discussions around training planning.</w:t>
      </w:r>
    </w:p>
    <w:p w14:paraId="2E6D81B1" w14:textId="77777777" w:rsidR="00792B30" w:rsidRPr="000A6047" w:rsidRDefault="00792B30" w:rsidP="00792B30">
      <w:pPr>
        <w:rPr>
          <w:bCs/>
          <w:i/>
          <w:color w:val="FF0000"/>
        </w:rPr>
      </w:pPr>
      <w:r w:rsidRPr="000A6047">
        <w:rPr>
          <w:bCs/>
          <w:i/>
          <w:color w:val="FF0000"/>
        </w:rPr>
        <w:t xml:space="preserve">&lt;In this section, outline the training needs required for each identified stakeholder group impacted by the project change.&gt;   </w:t>
      </w:r>
    </w:p>
    <w:tbl>
      <w:tblPr>
        <w:tblpPr w:leftFromText="180" w:rightFromText="180" w:vertAnchor="text" w:horzAnchor="margin" w:tblpY="206"/>
        <w:tblW w:w="14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34"/>
        <w:gridCol w:w="1418"/>
        <w:gridCol w:w="1701"/>
        <w:gridCol w:w="1701"/>
        <w:gridCol w:w="1417"/>
        <w:gridCol w:w="1276"/>
        <w:gridCol w:w="1843"/>
      </w:tblGrid>
      <w:tr w:rsidR="00792B30" w:rsidRPr="00792B30" w14:paraId="16AFB064" w14:textId="77777777" w:rsidTr="00792B30">
        <w:trPr>
          <w:trHeight w:val="306"/>
          <w:tblHeader/>
        </w:trPr>
        <w:tc>
          <w:tcPr>
            <w:tcW w:w="2518" w:type="dxa"/>
            <w:vMerge w:val="restart"/>
            <w:shd w:val="clear" w:color="auto" w:fill="B8CCE4" w:themeFill="accent1" w:themeFillTint="66"/>
            <w:vAlign w:val="center"/>
          </w:tcPr>
          <w:p w14:paraId="3A153533" w14:textId="77777777" w:rsidR="00792B30" w:rsidRPr="00792B30" w:rsidRDefault="00792B30" w:rsidP="00792B30">
            <w:pPr>
              <w:rPr>
                <w:b/>
                <w:bCs/>
              </w:rPr>
            </w:pPr>
          </w:p>
        </w:tc>
        <w:tc>
          <w:tcPr>
            <w:tcW w:w="2234" w:type="dxa"/>
            <w:vMerge w:val="restart"/>
            <w:shd w:val="clear" w:color="auto" w:fill="B8CCE4" w:themeFill="accent1" w:themeFillTint="66"/>
            <w:vAlign w:val="center"/>
          </w:tcPr>
          <w:p w14:paraId="5AA6AD75" w14:textId="77777777" w:rsidR="00792B30" w:rsidRPr="00792B30" w:rsidRDefault="00792B30" w:rsidP="00792B30">
            <w:pPr>
              <w:rPr>
                <w:b/>
                <w:bCs/>
              </w:rPr>
            </w:pPr>
            <w:r w:rsidRPr="00792B30">
              <w:rPr>
                <w:b/>
                <w:bCs/>
              </w:rPr>
              <w:t>Stakeholder group</w:t>
            </w:r>
          </w:p>
        </w:tc>
        <w:tc>
          <w:tcPr>
            <w:tcW w:w="1418" w:type="dxa"/>
            <w:vMerge w:val="restart"/>
            <w:shd w:val="clear" w:color="auto" w:fill="B8CCE4" w:themeFill="accent1" w:themeFillTint="66"/>
            <w:vAlign w:val="center"/>
          </w:tcPr>
          <w:p w14:paraId="475949BB" w14:textId="77777777" w:rsidR="00792B30" w:rsidRPr="00792B30" w:rsidRDefault="00792B30" w:rsidP="00792B30">
            <w:pPr>
              <w:rPr>
                <w:b/>
                <w:bCs/>
              </w:rPr>
            </w:pPr>
            <w:r w:rsidRPr="00792B30">
              <w:rPr>
                <w:b/>
                <w:bCs/>
              </w:rPr>
              <w:t>Location/s</w:t>
            </w:r>
          </w:p>
        </w:tc>
        <w:tc>
          <w:tcPr>
            <w:tcW w:w="1701" w:type="dxa"/>
            <w:vMerge w:val="restart"/>
            <w:shd w:val="clear" w:color="auto" w:fill="B8CCE4" w:themeFill="accent1" w:themeFillTint="66"/>
            <w:vAlign w:val="center"/>
          </w:tcPr>
          <w:p w14:paraId="476E57CF" w14:textId="77777777" w:rsidR="00792B30" w:rsidRPr="00792B30" w:rsidRDefault="00792B30" w:rsidP="00792B30">
            <w:pPr>
              <w:rPr>
                <w:b/>
                <w:bCs/>
              </w:rPr>
            </w:pPr>
            <w:r w:rsidRPr="00792B30">
              <w:rPr>
                <w:b/>
                <w:bCs/>
              </w:rPr>
              <w:t>Number estimates</w:t>
            </w:r>
          </w:p>
        </w:tc>
        <w:tc>
          <w:tcPr>
            <w:tcW w:w="4394" w:type="dxa"/>
            <w:gridSpan w:val="3"/>
            <w:shd w:val="clear" w:color="auto" w:fill="B8CCE4" w:themeFill="accent1" w:themeFillTint="66"/>
            <w:vAlign w:val="center"/>
          </w:tcPr>
          <w:p w14:paraId="6F2B87F9" w14:textId="77777777" w:rsidR="00792B30" w:rsidRPr="00792B30" w:rsidRDefault="00792B30" w:rsidP="00792B30">
            <w:pPr>
              <w:rPr>
                <w:b/>
                <w:bCs/>
              </w:rPr>
            </w:pPr>
            <w:r w:rsidRPr="00792B30">
              <w:rPr>
                <w:b/>
                <w:bCs/>
              </w:rPr>
              <w:t>Training medium</w:t>
            </w:r>
          </w:p>
        </w:tc>
        <w:tc>
          <w:tcPr>
            <w:tcW w:w="1843" w:type="dxa"/>
            <w:vMerge w:val="restart"/>
            <w:shd w:val="clear" w:color="auto" w:fill="B8CCE4" w:themeFill="accent1" w:themeFillTint="66"/>
            <w:vAlign w:val="center"/>
          </w:tcPr>
          <w:p w14:paraId="740C4B3F" w14:textId="77777777" w:rsidR="00792B30" w:rsidRPr="00792B30" w:rsidRDefault="00792B30" w:rsidP="00792B30">
            <w:pPr>
              <w:rPr>
                <w:b/>
                <w:bCs/>
              </w:rPr>
            </w:pPr>
            <w:r w:rsidRPr="00792B30">
              <w:rPr>
                <w:b/>
                <w:bCs/>
              </w:rPr>
              <w:t>Rationale</w:t>
            </w:r>
          </w:p>
        </w:tc>
      </w:tr>
      <w:tr w:rsidR="00792B30" w:rsidRPr="00792B30" w14:paraId="7B7E0F9A" w14:textId="77777777" w:rsidTr="00792B30">
        <w:trPr>
          <w:trHeight w:val="305"/>
          <w:tblHeader/>
        </w:trPr>
        <w:tc>
          <w:tcPr>
            <w:tcW w:w="2518" w:type="dxa"/>
            <w:vMerge/>
            <w:shd w:val="clear" w:color="auto" w:fill="DAEEF3"/>
          </w:tcPr>
          <w:p w14:paraId="6D0EB395" w14:textId="77777777" w:rsidR="00792B30" w:rsidRPr="00792B30" w:rsidRDefault="00792B30" w:rsidP="00792B30">
            <w:pPr>
              <w:rPr>
                <w:b/>
                <w:bCs/>
              </w:rPr>
            </w:pPr>
          </w:p>
        </w:tc>
        <w:tc>
          <w:tcPr>
            <w:tcW w:w="2234" w:type="dxa"/>
            <w:vMerge/>
            <w:shd w:val="clear" w:color="auto" w:fill="DAEEF3"/>
          </w:tcPr>
          <w:p w14:paraId="680C515D" w14:textId="77777777" w:rsidR="00792B30" w:rsidRPr="00792B30" w:rsidRDefault="00792B30" w:rsidP="00792B30">
            <w:pPr>
              <w:rPr>
                <w:b/>
                <w:bCs/>
              </w:rPr>
            </w:pPr>
          </w:p>
        </w:tc>
        <w:tc>
          <w:tcPr>
            <w:tcW w:w="1418" w:type="dxa"/>
            <w:vMerge/>
            <w:shd w:val="clear" w:color="auto" w:fill="DAEEF3"/>
          </w:tcPr>
          <w:p w14:paraId="3B9A4EC0" w14:textId="77777777" w:rsidR="00792B30" w:rsidRPr="00792B30" w:rsidRDefault="00792B30" w:rsidP="00792B30">
            <w:pPr>
              <w:rPr>
                <w:b/>
                <w:bCs/>
              </w:rPr>
            </w:pPr>
          </w:p>
        </w:tc>
        <w:tc>
          <w:tcPr>
            <w:tcW w:w="1701" w:type="dxa"/>
            <w:vMerge/>
            <w:shd w:val="clear" w:color="auto" w:fill="DAEEF3"/>
          </w:tcPr>
          <w:p w14:paraId="29CC0028" w14:textId="77777777" w:rsidR="00792B30" w:rsidRPr="00792B30" w:rsidRDefault="00792B30" w:rsidP="00792B30">
            <w:pPr>
              <w:rPr>
                <w:b/>
                <w:bCs/>
              </w:rPr>
            </w:pPr>
          </w:p>
        </w:tc>
        <w:tc>
          <w:tcPr>
            <w:tcW w:w="1701" w:type="dxa"/>
            <w:shd w:val="clear" w:color="auto" w:fill="DBE5F1" w:themeFill="accent1" w:themeFillTint="33"/>
            <w:vAlign w:val="center"/>
          </w:tcPr>
          <w:p w14:paraId="122EC14C" w14:textId="77777777" w:rsidR="00792B30" w:rsidRPr="00792B30" w:rsidRDefault="00792B30" w:rsidP="00792B30">
            <w:pPr>
              <w:rPr>
                <w:b/>
                <w:bCs/>
              </w:rPr>
            </w:pPr>
            <w:r w:rsidRPr="00792B30">
              <w:rPr>
                <w:b/>
                <w:bCs/>
              </w:rPr>
              <w:t>One-on-one</w:t>
            </w:r>
          </w:p>
        </w:tc>
        <w:tc>
          <w:tcPr>
            <w:tcW w:w="1417" w:type="dxa"/>
            <w:shd w:val="clear" w:color="auto" w:fill="DBE5F1" w:themeFill="accent1" w:themeFillTint="33"/>
            <w:vAlign w:val="center"/>
          </w:tcPr>
          <w:p w14:paraId="26BA2E05" w14:textId="77777777" w:rsidR="00792B30" w:rsidRPr="00792B30" w:rsidRDefault="00792B30" w:rsidP="00792B30">
            <w:pPr>
              <w:rPr>
                <w:b/>
                <w:bCs/>
              </w:rPr>
            </w:pPr>
            <w:r w:rsidRPr="00792B30">
              <w:rPr>
                <w:b/>
                <w:bCs/>
              </w:rPr>
              <w:t>Classroom</w:t>
            </w:r>
          </w:p>
        </w:tc>
        <w:tc>
          <w:tcPr>
            <w:tcW w:w="1276" w:type="dxa"/>
            <w:shd w:val="clear" w:color="auto" w:fill="DBE5F1" w:themeFill="accent1" w:themeFillTint="33"/>
            <w:vAlign w:val="center"/>
          </w:tcPr>
          <w:p w14:paraId="4F842C24" w14:textId="77777777" w:rsidR="00792B30" w:rsidRPr="00792B30" w:rsidRDefault="00792B30" w:rsidP="00792B30">
            <w:pPr>
              <w:rPr>
                <w:b/>
                <w:bCs/>
              </w:rPr>
            </w:pPr>
            <w:r w:rsidRPr="00792B30">
              <w:rPr>
                <w:b/>
                <w:bCs/>
              </w:rPr>
              <w:t>Online</w:t>
            </w:r>
          </w:p>
        </w:tc>
        <w:tc>
          <w:tcPr>
            <w:tcW w:w="1843" w:type="dxa"/>
            <w:vMerge/>
            <w:shd w:val="clear" w:color="auto" w:fill="DAEEF3"/>
          </w:tcPr>
          <w:p w14:paraId="1C9E2F02" w14:textId="77777777" w:rsidR="00792B30" w:rsidRPr="00792B30" w:rsidRDefault="00792B30" w:rsidP="00792B30">
            <w:pPr>
              <w:rPr>
                <w:b/>
                <w:bCs/>
              </w:rPr>
            </w:pPr>
          </w:p>
        </w:tc>
      </w:tr>
      <w:tr w:rsidR="00792B30" w:rsidRPr="00792B30" w14:paraId="6DD6F349" w14:textId="77777777" w:rsidTr="00792B30">
        <w:trPr>
          <w:trHeight w:val="357"/>
        </w:trPr>
        <w:tc>
          <w:tcPr>
            <w:tcW w:w="2518" w:type="dxa"/>
          </w:tcPr>
          <w:p w14:paraId="2E2989C6" w14:textId="77777777" w:rsidR="00792B30" w:rsidRPr="00792B30" w:rsidRDefault="00792B30" w:rsidP="00792B30">
            <w:pPr>
              <w:rPr>
                <w:b/>
                <w:bCs/>
                <w:i/>
              </w:rPr>
            </w:pPr>
            <w:r w:rsidRPr="00792B30">
              <w:rPr>
                <w:b/>
                <w:bCs/>
              </w:rPr>
              <w:t>Context and getting started</w:t>
            </w:r>
          </w:p>
        </w:tc>
        <w:tc>
          <w:tcPr>
            <w:tcW w:w="2234" w:type="dxa"/>
            <w:vMerge w:val="restart"/>
          </w:tcPr>
          <w:p w14:paraId="0A9729F4" w14:textId="77777777" w:rsidR="00792B30" w:rsidRPr="00792B30" w:rsidRDefault="00792B30" w:rsidP="00792B30">
            <w:pPr>
              <w:rPr>
                <w:bCs/>
                <w:i/>
                <w:color w:val="FF0000"/>
              </w:rPr>
            </w:pPr>
            <w:r w:rsidRPr="00792B30">
              <w:rPr>
                <w:bCs/>
                <w:i/>
                <w:color w:val="FF0000"/>
              </w:rPr>
              <w:t>&lt;Group name, e.g. Project Change Sponsors&gt;</w:t>
            </w:r>
          </w:p>
        </w:tc>
        <w:tc>
          <w:tcPr>
            <w:tcW w:w="1418" w:type="dxa"/>
            <w:vMerge w:val="restart"/>
            <w:shd w:val="clear" w:color="auto" w:fill="auto"/>
          </w:tcPr>
          <w:p w14:paraId="643131E2" w14:textId="77777777" w:rsidR="00792B30" w:rsidRPr="00792B30" w:rsidRDefault="00792B30" w:rsidP="00792B30">
            <w:pPr>
              <w:rPr>
                <w:bCs/>
                <w:i/>
                <w:color w:val="FF0000"/>
              </w:rPr>
            </w:pPr>
            <w:r w:rsidRPr="00792B30">
              <w:rPr>
                <w:bCs/>
                <w:i/>
                <w:color w:val="FF0000"/>
              </w:rPr>
              <w:t>&lt;Location of Stakeholder Group, e.g. Barton&gt;</w:t>
            </w:r>
            <w:r w:rsidRPr="00792B30">
              <w:rPr>
                <w:bCs/>
                <w:i/>
                <w:color w:val="FF0000"/>
              </w:rPr>
              <w:tab/>
            </w:r>
          </w:p>
        </w:tc>
        <w:tc>
          <w:tcPr>
            <w:tcW w:w="1701" w:type="dxa"/>
            <w:vMerge w:val="restart"/>
            <w:shd w:val="clear" w:color="auto" w:fill="auto"/>
          </w:tcPr>
          <w:p w14:paraId="4E538670" w14:textId="77777777" w:rsidR="00792B30" w:rsidRPr="00792B30" w:rsidRDefault="00792B30" w:rsidP="00792B30">
            <w:pPr>
              <w:rPr>
                <w:bCs/>
                <w:i/>
                <w:color w:val="FF0000"/>
              </w:rPr>
            </w:pPr>
            <w:r w:rsidRPr="00792B30">
              <w:rPr>
                <w:bCs/>
                <w:i/>
                <w:color w:val="FF0000"/>
              </w:rPr>
              <w:t>&lt;Number of people in this group, e.g. 5&gt;</w:t>
            </w:r>
          </w:p>
        </w:tc>
        <w:tc>
          <w:tcPr>
            <w:tcW w:w="4394" w:type="dxa"/>
            <w:gridSpan w:val="3"/>
            <w:vMerge w:val="restart"/>
          </w:tcPr>
          <w:p w14:paraId="755960A2" w14:textId="77777777" w:rsidR="00792B30" w:rsidRPr="00792B30" w:rsidRDefault="00792B30" w:rsidP="00566475">
            <w:pPr>
              <w:numPr>
                <w:ilvl w:val="0"/>
                <w:numId w:val="4"/>
              </w:numPr>
              <w:rPr>
                <w:bCs/>
                <w:i/>
                <w:color w:val="FF0000"/>
              </w:rPr>
            </w:pPr>
            <w:r w:rsidRPr="00792B30">
              <w:rPr>
                <w:bCs/>
                <w:i/>
                <w:color w:val="FF0000"/>
              </w:rPr>
              <w:t xml:space="preserve">&lt;Project Change Sponsors usually require one-on-one; </w:t>
            </w:r>
          </w:p>
          <w:p w14:paraId="00DD20EA" w14:textId="77777777" w:rsidR="00792B30" w:rsidRPr="00792B30" w:rsidRDefault="00792B30" w:rsidP="00566475">
            <w:pPr>
              <w:numPr>
                <w:ilvl w:val="0"/>
                <w:numId w:val="4"/>
              </w:numPr>
              <w:rPr>
                <w:bCs/>
                <w:i/>
                <w:color w:val="FF0000"/>
              </w:rPr>
            </w:pPr>
            <w:r w:rsidRPr="00792B30">
              <w:rPr>
                <w:bCs/>
                <w:i/>
                <w:color w:val="FF0000"/>
              </w:rPr>
              <w:t xml:space="preserve">Advocates, classroom; </w:t>
            </w:r>
          </w:p>
          <w:p w14:paraId="3E446070" w14:textId="77777777" w:rsidR="00792B30" w:rsidRPr="00792B30" w:rsidRDefault="00792B30" w:rsidP="00566475">
            <w:pPr>
              <w:numPr>
                <w:ilvl w:val="0"/>
                <w:numId w:val="4"/>
              </w:numPr>
              <w:rPr>
                <w:bCs/>
                <w:i/>
                <w:color w:val="FF0000"/>
              </w:rPr>
            </w:pPr>
            <w:r w:rsidRPr="00792B30">
              <w:rPr>
                <w:bCs/>
                <w:i/>
                <w:color w:val="FF0000"/>
              </w:rPr>
              <w:t>affected staff, e-learning.</w:t>
            </w:r>
          </w:p>
          <w:p w14:paraId="603481B4" w14:textId="77777777" w:rsidR="00792B30" w:rsidRPr="00792B30" w:rsidRDefault="00792B30" w:rsidP="00792B30">
            <w:pPr>
              <w:rPr>
                <w:bCs/>
                <w:i/>
              </w:rPr>
            </w:pPr>
            <w:r w:rsidRPr="00792B30">
              <w:rPr>
                <w:bCs/>
                <w:i/>
                <w:color w:val="FF0000"/>
              </w:rPr>
              <w:t>but this will vary according to size of project and the nature of the change&gt;</w:t>
            </w:r>
          </w:p>
        </w:tc>
        <w:tc>
          <w:tcPr>
            <w:tcW w:w="1843" w:type="dxa"/>
            <w:vMerge w:val="restart"/>
          </w:tcPr>
          <w:p w14:paraId="5960B39A" w14:textId="77777777" w:rsidR="00792B30" w:rsidRPr="00792B30" w:rsidRDefault="00792B30" w:rsidP="00792B30">
            <w:pPr>
              <w:rPr>
                <w:bCs/>
                <w:i/>
              </w:rPr>
            </w:pPr>
            <w:r w:rsidRPr="00792B30">
              <w:rPr>
                <w:bCs/>
                <w:i/>
                <w:color w:val="FF0000"/>
              </w:rPr>
              <w:t xml:space="preserve">&lt;Describe reasoning for training needs, e.g. Executives receive one-on-one training prior to deployment so they can speak confidently and professionally about the change having experienced it for themselves prior to impacted staff.&gt; </w:t>
            </w:r>
          </w:p>
        </w:tc>
      </w:tr>
      <w:tr w:rsidR="00792B30" w:rsidRPr="00792B30" w14:paraId="7D494D2C" w14:textId="77777777" w:rsidTr="00792B30">
        <w:trPr>
          <w:trHeight w:val="3259"/>
        </w:trPr>
        <w:tc>
          <w:tcPr>
            <w:tcW w:w="2518" w:type="dxa"/>
          </w:tcPr>
          <w:p w14:paraId="6A401747" w14:textId="77777777" w:rsidR="00792B30" w:rsidRPr="00792B30" w:rsidRDefault="00792B30" w:rsidP="00792B30">
            <w:pPr>
              <w:rPr>
                <w:bCs/>
              </w:rPr>
            </w:pPr>
            <w:r w:rsidRPr="00792B30">
              <w:rPr>
                <w:bCs/>
              </w:rPr>
              <w:t>Learning Outcome</w:t>
            </w:r>
          </w:p>
          <w:p w14:paraId="37C9DDE1" w14:textId="77777777" w:rsidR="00792B30" w:rsidRPr="00792B30" w:rsidRDefault="00792B30" w:rsidP="00792B30">
            <w:pPr>
              <w:rPr>
                <w:bCs/>
                <w:i/>
                <w:color w:val="FF0000"/>
              </w:rPr>
            </w:pPr>
            <w:r w:rsidRPr="00792B30">
              <w:rPr>
                <w:bCs/>
                <w:i/>
                <w:color w:val="FF0000"/>
              </w:rPr>
              <w:t>&lt;For example</w:t>
            </w:r>
          </w:p>
          <w:p w14:paraId="5651C778" w14:textId="77777777" w:rsidR="00792B30" w:rsidRPr="00792B30" w:rsidRDefault="00792B30" w:rsidP="00566475">
            <w:pPr>
              <w:numPr>
                <w:ilvl w:val="0"/>
                <w:numId w:val="2"/>
              </w:numPr>
              <w:rPr>
                <w:bCs/>
                <w:i/>
                <w:color w:val="FF0000"/>
              </w:rPr>
            </w:pPr>
            <w:r w:rsidRPr="00792B30">
              <w:rPr>
                <w:bCs/>
                <w:i/>
                <w:color w:val="FF0000"/>
              </w:rPr>
              <w:t>Define what xx is</w:t>
            </w:r>
          </w:p>
          <w:p w14:paraId="1A5E326B" w14:textId="77777777" w:rsidR="00792B30" w:rsidRPr="00792B30" w:rsidRDefault="00792B30" w:rsidP="00566475">
            <w:pPr>
              <w:numPr>
                <w:ilvl w:val="0"/>
                <w:numId w:val="2"/>
              </w:numPr>
              <w:rPr>
                <w:bCs/>
                <w:i/>
                <w:color w:val="FF0000"/>
              </w:rPr>
            </w:pPr>
            <w:r w:rsidRPr="00792B30">
              <w:rPr>
                <w:bCs/>
                <w:i/>
                <w:color w:val="FF0000"/>
              </w:rPr>
              <w:t>Explain why PM&amp;C is implementing xx</w:t>
            </w:r>
          </w:p>
          <w:p w14:paraId="2AC0F4F6" w14:textId="77777777" w:rsidR="00792B30" w:rsidRPr="00792B30" w:rsidRDefault="00792B30" w:rsidP="00566475">
            <w:pPr>
              <w:numPr>
                <w:ilvl w:val="0"/>
                <w:numId w:val="2"/>
              </w:numPr>
              <w:rPr>
                <w:bCs/>
                <w:i/>
                <w:color w:val="FF0000"/>
              </w:rPr>
            </w:pPr>
            <w:r w:rsidRPr="00792B30">
              <w:rPr>
                <w:bCs/>
                <w:i/>
                <w:color w:val="FF0000"/>
              </w:rPr>
              <w:t>List some user benefits of xx</w:t>
            </w:r>
          </w:p>
          <w:p w14:paraId="47823CC9" w14:textId="77777777" w:rsidR="00792B30" w:rsidRPr="00792B30" w:rsidRDefault="00792B30" w:rsidP="00566475">
            <w:pPr>
              <w:numPr>
                <w:ilvl w:val="0"/>
                <w:numId w:val="2"/>
              </w:numPr>
              <w:rPr>
                <w:bCs/>
                <w:i/>
              </w:rPr>
            </w:pPr>
            <w:r w:rsidRPr="00792B30">
              <w:rPr>
                <w:bCs/>
                <w:i/>
                <w:color w:val="FF0000"/>
              </w:rPr>
              <w:t>Describe xx features available of xx&gt;</w:t>
            </w:r>
          </w:p>
        </w:tc>
        <w:tc>
          <w:tcPr>
            <w:tcW w:w="2234" w:type="dxa"/>
            <w:vMerge/>
          </w:tcPr>
          <w:p w14:paraId="6A62C66E" w14:textId="77777777" w:rsidR="00792B30" w:rsidRPr="00792B30" w:rsidRDefault="00792B30" w:rsidP="00792B30">
            <w:pPr>
              <w:rPr>
                <w:bCs/>
                <w:i/>
              </w:rPr>
            </w:pPr>
          </w:p>
        </w:tc>
        <w:tc>
          <w:tcPr>
            <w:tcW w:w="1418" w:type="dxa"/>
            <w:vMerge/>
            <w:shd w:val="clear" w:color="auto" w:fill="auto"/>
          </w:tcPr>
          <w:p w14:paraId="6A635AE0" w14:textId="77777777" w:rsidR="00792B30" w:rsidRPr="00792B30" w:rsidRDefault="00792B30" w:rsidP="00792B30">
            <w:pPr>
              <w:rPr>
                <w:bCs/>
                <w:i/>
              </w:rPr>
            </w:pPr>
          </w:p>
        </w:tc>
        <w:tc>
          <w:tcPr>
            <w:tcW w:w="1701" w:type="dxa"/>
            <w:vMerge/>
            <w:shd w:val="clear" w:color="auto" w:fill="auto"/>
          </w:tcPr>
          <w:p w14:paraId="00A23951" w14:textId="77777777" w:rsidR="00792B30" w:rsidRPr="00792B30" w:rsidRDefault="00792B30" w:rsidP="00792B30">
            <w:pPr>
              <w:rPr>
                <w:bCs/>
                <w:i/>
              </w:rPr>
            </w:pPr>
          </w:p>
        </w:tc>
        <w:tc>
          <w:tcPr>
            <w:tcW w:w="4394" w:type="dxa"/>
            <w:gridSpan w:val="3"/>
            <w:vMerge/>
          </w:tcPr>
          <w:p w14:paraId="6A7D8827" w14:textId="77777777" w:rsidR="00792B30" w:rsidRPr="00792B30" w:rsidRDefault="00792B30" w:rsidP="00792B30">
            <w:pPr>
              <w:rPr>
                <w:bCs/>
                <w:i/>
              </w:rPr>
            </w:pPr>
          </w:p>
        </w:tc>
        <w:tc>
          <w:tcPr>
            <w:tcW w:w="1843" w:type="dxa"/>
            <w:vMerge/>
          </w:tcPr>
          <w:p w14:paraId="6CDD350E" w14:textId="77777777" w:rsidR="00792B30" w:rsidRPr="00792B30" w:rsidRDefault="00792B30" w:rsidP="00792B30">
            <w:pPr>
              <w:rPr>
                <w:bCs/>
                <w:i/>
              </w:rPr>
            </w:pPr>
          </w:p>
        </w:tc>
      </w:tr>
      <w:tr w:rsidR="00792B30" w:rsidRPr="00792B30" w14:paraId="0FA125CC" w14:textId="77777777" w:rsidTr="00792B30">
        <w:trPr>
          <w:trHeight w:val="488"/>
        </w:trPr>
        <w:tc>
          <w:tcPr>
            <w:tcW w:w="2518" w:type="dxa"/>
          </w:tcPr>
          <w:p w14:paraId="41880BEC" w14:textId="77777777" w:rsidR="00792B30" w:rsidRPr="00792B30" w:rsidRDefault="00792B30" w:rsidP="00792B30">
            <w:pPr>
              <w:rPr>
                <w:b/>
                <w:bCs/>
              </w:rPr>
            </w:pPr>
            <w:r w:rsidRPr="00792B30">
              <w:rPr>
                <w:b/>
                <w:bCs/>
              </w:rPr>
              <w:t>Deepening knowledge and assisting adoption</w:t>
            </w:r>
          </w:p>
        </w:tc>
        <w:tc>
          <w:tcPr>
            <w:tcW w:w="2234" w:type="dxa"/>
            <w:vMerge w:val="restart"/>
          </w:tcPr>
          <w:p w14:paraId="1B3E46D6" w14:textId="77777777" w:rsidR="00792B30" w:rsidRPr="00792B30" w:rsidRDefault="00792B30" w:rsidP="00792B30">
            <w:pPr>
              <w:rPr>
                <w:bCs/>
              </w:rPr>
            </w:pPr>
          </w:p>
        </w:tc>
        <w:tc>
          <w:tcPr>
            <w:tcW w:w="1418" w:type="dxa"/>
            <w:vMerge w:val="restart"/>
            <w:shd w:val="clear" w:color="auto" w:fill="auto"/>
          </w:tcPr>
          <w:p w14:paraId="3F303B03" w14:textId="77777777" w:rsidR="00792B30" w:rsidRPr="00792B30" w:rsidRDefault="00792B30" w:rsidP="00792B30">
            <w:pPr>
              <w:rPr>
                <w:bCs/>
              </w:rPr>
            </w:pPr>
          </w:p>
        </w:tc>
        <w:tc>
          <w:tcPr>
            <w:tcW w:w="1701" w:type="dxa"/>
            <w:vMerge w:val="restart"/>
            <w:shd w:val="clear" w:color="auto" w:fill="auto"/>
          </w:tcPr>
          <w:p w14:paraId="3854AF91" w14:textId="77777777" w:rsidR="00792B30" w:rsidRPr="00792B30" w:rsidRDefault="00792B30" w:rsidP="00792B30">
            <w:pPr>
              <w:rPr>
                <w:bCs/>
              </w:rPr>
            </w:pPr>
          </w:p>
        </w:tc>
        <w:tc>
          <w:tcPr>
            <w:tcW w:w="4394" w:type="dxa"/>
            <w:gridSpan w:val="3"/>
            <w:vMerge w:val="restart"/>
          </w:tcPr>
          <w:p w14:paraId="23E02079" w14:textId="77777777" w:rsidR="00792B30" w:rsidRPr="00792B30" w:rsidRDefault="00792B30" w:rsidP="00792B30">
            <w:pPr>
              <w:rPr>
                <w:bCs/>
              </w:rPr>
            </w:pPr>
          </w:p>
        </w:tc>
        <w:tc>
          <w:tcPr>
            <w:tcW w:w="1843" w:type="dxa"/>
            <w:vMerge w:val="restart"/>
          </w:tcPr>
          <w:p w14:paraId="684A90C8" w14:textId="77777777" w:rsidR="00792B30" w:rsidRPr="00792B30" w:rsidRDefault="00792B30" w:rsidP="00792B30">
            <w:pPr>
              <w:rPr>
                <w:bCs/>
              </w:rPr>
            </w:pPr>
          </w:p>
        </w:tc>
      </w:tr>
      <w:tr w:rsidR="00792B30" w:rsidRPr="00792B30" w14:paraId="031A8D1B" w14:textId="77777777" w:rsidTr="00792B30">
        <w:trPr>
          <w:trHeight w:val="488"/>
        </w:trPr>
        <w:tc>
          <w:tcPr>
            <w:tcW w:w="2518" w:type="dxa"/>
          </w:tcPr>
          <w:p w14:paraId="3433AE1F" w14:textId="77777777" w:rsidR="00792B30" w:rsidRPr="00792B30" w:rsidRDefault="00792B30" w:rsidP="00792B30">
            <w:pPr>
              <w:rPr>
                <w:bCs/>
              </w:rPr>
            </w:pPr>
            <w:r w:rsidRPr="00792B30">
              <w:rPr>
                <w:bCs/>
              </w:rPr>
              <w:t>Learning Outcome</w:t>
            </w:r>
          </w:p>
          <w:p w14:paraId="3DAB98C7" w14:textId="77777777" w:rsidR="00792B30" w:rsidRPr="00792B30" w:rsidRDefault="00792B30" w:rsidP="00792B30">
            <w:pPr>
              <w:rPr>
                <w:bCs/>
                <w:i/>
                <w:color w:val="FF0000"/>
              </w:rPr>
            </w:pPr>
            <w:r w:rsidRPr="00792B30">
              <w:rPr>
                <w:bCs/>
                <w:i/>
                <w:color w:val="FF0000"/>
              </w:rPr>
              <w:t>&lt;For example</w:t>
            </w:r>
          </w:p>
          <w:p w14:paraId="52C7959E" w14:textId="34B38F30" w:rsidR="00792B30" w:rsidRPr="00792B30" w:rsidRDefault="00792B30" w:rsidP="00566475">
            <w:pPr>
              <w:numPr>
                <w:ilvl w:val="0"/>
                <w:numId w:val="3"/>
              </w:numPr>
              <w:rPr>
                <w:bCs/>
                <w:i/>
              </w:rPr>
            </w:pPr>
            <w:r w:rsidRPr="00792B30">
              <w:rPr>
                <w:bCs/>
                <w:i/>
                <w:color w:val="FF0000"/>
              </w:rPr>
              <w:t>Apply documented procedures correctly&gt;</w:t>
            </w:r>
          </w:p>
        </w:tc>
        <w:tc>
          <w:tcPr>
            <w:tcW w:w="2234" w:type="dxa"/>
            <w:vMerge/>
          </w:tcPr>
          <w:p w14:paraId="4DC3A889" w14:textId="77777777" w:rsidR="00792B30" w:rsidRPr="00792B30" w:rsidRDefault="00792B30" w:rsidP="00792B30">
            <w:pPr>
              <w:rPr>
                <w:bCs/>
              </w:rPr>
            </w:pPr>
          </w:p>
        </w:tc>
        <w:tc>
          <w:tcPr>
            <w:tcW w:w="1418" w:type="dxa"/>
            <w:vMerge/>
            <w:shd w:val="clear" w:color="auto" w:fill="auto"/>
          </w:tcPr>
          <w:p w14:paraId="66257D50" w14:textId="77777777" w:rsidR="00792B30" w:rsidRPr="00792B30" w:rsidRDefault="00792B30" w:rsidP="00792B30">
            <w:pPr>
              <w:rPr>
                <w:bCs/>
              </w:rPr>
            </w:pPr>
          </w:p>
        </w:tc>
        <w:tc>
          <w:tcPr>
            <w:tcW w:w="1701" w:type="dxa"/>
            <w:vMerge/>
            <w:shd w:val="clear" w:color="auto" w:fill="auto"/>
          </w:tcPr>
          <w:p w14:paraId="47455555" w14:textId="77777777" w:rsidR="00792B30" w:rsidRPr="00792B30" w:rsidRDefault="00792B30" w:rsidP="00792B30">
            <w:pPr>
              <w:rPr>
                <w:bCs/>
              </w:rPr>
            </w:pPr>
          </w:p>
        </w:tc>
        <w:tc>
          <w:tcPr>
            <w:tcW w:w="4394" w:type="dxa"/>
            <w:gridSpan w:val="3"/>
            <w:vMerge/>
          </w:tcPr>
          <w:p w14:paraId="49E76D9A" w14:textId="77777777" w:rsidR="00792B30" w:rsidRPr="00792B30" w:rsidRDefault="00792B30" w:rsidP="00792B30">
            <w:pPr>
              <w:rPr>
                <w:bCs/>
              </w:rPr>
            </w:pPr>
          </w:p>
        </w:tc>
        <w:tc>
          <w:tcPr>
            <w:tcW w:w="1843" w:type="dxa"/>
            <w:vMerge/>
          </w:tcPr>
          <w:p w14:paraId="4E6490F9" w14:textId="77777777" w:rsidR="00792B30" w:rsidRPr="00792B30" w:rsidRDefault="00792B30" w:rsidP="00792B30">
            <w:pPr>
              <w:rPr>
                <w:bCs/>
              </w:rPr>
            </w:pPr>
          </w:p>
        </w:tc>
      </w:tr>
      <w:tr w:rsidR="00792B30" w:rsidRPr="00792B30" w14:paraId="241A7B9F" w14:textId="77777777" w:rsidTr="00792B30">
        <w:trPr>
          <w:trHeight w:val="608"/>
        </w:trPr>
        <w:tc>
          <w:tcPr>
            <w:tcW w:w="2518" w:type="dxa"/>
          </w:tcPr>
          <w:p w14:paraId="2CA406D2" w14:textId="77777777" w:rsidR="00792B30" w:rsidRPr="00792B30" w:rsidRDefault="00792B30" w:rsidP="00792B30">
            <w:pPr>
              <w:rPr>
                <w:b/>
                <w:bCs/>
              </w:rPr>
            </w:pPr>
            <w:r w:rsidRPr="00792B30">
              <w:rPr>
                <w:b/>
                <w:bCs/>
              </w:rPr>
              <w:t>Whole package for new starters and refresher for existing users</w:t>
            </w:r>
          </w:p>
        </w:tc>
        <w:tc>
          <w:tcPr>
            <w:tcW w:w="2234" w:type="dxa"/>
            <w:vMerge w:val="restart"/>
          </w:tcPr>
          <w:p w14:paraId="2BA6811B" w14:textId="77777777" w:rsidR="00792B30" w:rsidRPr="00792B30" w:rsidRDefault="00792B30" w:rsidP="00792B30">
            <w:pPr>
              <w:rPr>
                <w:bCs/>
              </w:rPr>
            </w:pPr>
          </w:p>
        </w:tc>
        <w:tc>
          <w:tcPr>
            <w:tcW w:w="1418" w:type="dxa"/>
            <w:vMerge w:val="restart"/>
            <w:shd w:val="clear" w:color="auto" w:fill="auto"/>
          </w:tcPr>
          <w:p w14:paraId="2DB3B8FC" w14:textId="77777777" w:rsidR="00792B30" w:rsidRPr="00792B30" w:rsidRDefault="00792B30" w:rsidP="00792B30">
            <w:pPr>
              <w:rPr>
                <w:bCs/>
              </w:rPr>
            </w:pPr>
          </w:p>
        </w:tc>
        <w:tc>
          <w:tcPr>
            <w:tcW w:w="1701" w:type="dxa"/>
            <w:vMerge w:val="restart"/>
            <w:shd w:val="clear" w:color="auto" w:fill="auto"/>
          </w:tcPr>
          <w:p w14:paraId="62CC5CA8" w14:textId="77777777" w:rsidR="00792B30" w:rsidRPr="00792B30" w:rsidRDefault="00792B30" w:rsidP="00792B30">
            <w:pPr>
              <w:rPr>
                <w:bCs/>
              </w:rPr>
            </w:pPr>
          </w:p>
        </w:tc>
        <w:tc>
          <w:tcPr>
            <w:tcW w:w="4394" w:type="dxa"/>
            <w:gridSpan w:val="3"/>
            <w:vMerge w:val="restart"/>
          </w:tcPr>
          <w:p w14:paraId="550B9350" w14:textId="77777777" w:rsidR="00792B30" w:rsidRPr="00792B30" w:rsidRDefault="00792B30" w:rsidP="00792B30">
            <w:pPr>
              <w:rPr>
                <w:bCs/>
              </w:rPr>
            </w:pPr>
          </w:p>
        </w:tc>
        <w:tc>
          <w:tcPr>
            <w:tcW w:w="1843" w:type="dxa"/>
            <w:vMerge w:val="restart"/>
          </w:tcPr>
          <w:p w14:paraId="381F4EB0" w14:textId="77777777" w:rsidR="00792B30" w:rsidRPr="00792B30" w:rsidRDefault="00792B30" w:rsidP="00792B30">
            <w:pPr>
              <w:rPr>
                <w:bCs/>
              </w:rPr>
            </w:pPr>
          </w:p>
        </w:tc>
      </w:tr>
      <w:tr w:rsidR="00792B30" w:rsidRPr="00792B30" w14:paraId="4C1C16E6" w14:textId="77777777" w:rsidTr="00792B30">
        <w:trPr>
          <w:trHeight w:val="608"/>
        </w:trPr>
        <w:tc>
          <w:tcPr>
            <w:tcW w:w="2518" w:type="dxa"/>
          </w:tcPr>
          <w:p w14:paraId="270559C1" w14:textId="77777777" w:rsidR="00792B30" w:rsidRPr="00792B30" w:rsidRDefault="00792B30" w:rsidP="00792B30">
            <w:pPr>
              <w:rPr>
                <w:bCs/>
              </w:rPr>
            </w:pPr>
            <w:r w:rsidRPr="00792B30">
              <w:rPr>
                <w:bCs/>
              </w:rPr>
              <w:t>Learning Outcome</w:t>
            </w:r>
          </w:p>
          <w:p w14:paraId="13511689" w14:textId="77777777" w:rsidR="00792B30" w:rsidRPr="00792B30" w:rsidRDefault="00792B30" w:rsidP="00792B30">
            <w:pPr>
              <w:rPr>
                <w:bCs/>
                <w:i/>
                <w:color w:val="FF0000"/>
              </w:rPr>
            </w:pPr>
            <w:r w:rsidRPr="00792B30">
              <w:rPr>
                <w:bCs/>
                <w:i/>
                <w:color w:val="FF0000"/>
              </w:rPr>
              <w:t>&lt;For example</w:t>
            </w:r>
          </w:p>
          <w:p w14:paraId="28DA3BF2" w14:textId="77777777" w:rsidR="00792B30" w:rsidRPr="00792B30" w:rsidRDefault="00792B30" w:rsidP="00566475">
            <w:pPr>
              <w:numPr>
                <w:ilvl w:val="0"/>
                <w:numId w:val="2"/>
              </w:numPr>
              <w:rPr>
                <w:bCs/>
                <w:i/>
                <w:color w:val="FF0000"/>
              </w:rPr>
            </w:pPr>
            <w:r w:rsidRPr="00792B30">
              <w:rPr>
                <w:bCs/>
                <w:i/>
                <w:color w:val="FF0000"/>
              </w:rPr>
              <w:t>Define what xx is</w:t>
            </w:r>
          </w:p>
          <w:p w14:paraId="573A72E7" w14:textId="77777777" w:rsidR="00792B30" w:rsidRPr="00792B30" w:rsidRDefault="00792B30" w:rsidP="00566475">
            <w:pPr>
              <w:numPr>
                <w:ilvl w:val="0"/>
                <w:numId w:val="2"/>
              </w:numPr>
              <w:rPr>
                <w:bCs/>
                <w:i/>
                <w:color w:val="FF0000"/>
              </w:rPr>
            </w:pPr>
            <w:r w:rsidRPr="00792B30">
              <w:rPr>
                <w:bCs/>
                <w:i/>
                <w:color w:val="FF0000"/>
              </w:rPr>
              <w:t>Explain why PM&amp;C is implementing xx</w:t>
            </w:r>
          </w:p>
          <w:p w14:paraId="7856E666" w14:textId="77777777" w:rsidR="00792B30" w:rsidRPr="00792B30" w:rsidRDefault="00792B30" w:rsidP="00566475">
            <w:pPr>
              <w:numPr>
                <w:ilvl w:val="0"/>
                <w:numId w:val="2"/>
              </w:numPr>
              <w:rPr>
                <w:bCs/>
                <w:color w:val="FF0000"/>
              </w:rPr>
            </w:pPr>
            <w:r w:rsidRPr="00792B30">
              <w:rPr>
                <w:bCs/>
                <w:i/>
                <w:color w:val="FF0000"/>
              </w:rPr>
              <w:t>List some user benefits of xx</w:t>
            </w:r>
          </w:p>
          <w:p w14:paraId="38D1D922" w14:textId="77777777" w:rsidR="00792B30" w:rsidRPr="00792B30" w:rsidRDefault="00792B30" w:rsidP="00566475">
            <w:pPr>
              <w:numPr>
                <w:ilvl w:val="0"/>
                <w:numId w:val="2"/>
              </w:numPr>
              <w:rPr>
                <w:bCs/>
                <w:color w:val="FF0000"/>
              </w:rPr>
            </w:pPr>
            <w:r w:rsidRPr="00792B30">
              <w:rPr>
                <w:bCs/>
                <w:i/>
                <w:color w:val="FF0000"/>
              </w:rPr>
              <w:t>Describe xx features available of xx</w:t>
            </w:r>
          </w:p>
          <w:p w14:paraId="6583AD6A" w14:textId="77777777" w:rsidR="00792B30" w:rsidRPr="00792B30" w:rsidRDefault="00792B30" w:rsidP="00566475">
            <w:pPr>
              <w:numPr>
                <w:ilvl w:val="0"/>
                <w:numId w:val="2"/>
              </w:numPr>
              <w:rPr>
                <w:bCs/>
              </w:rPr>
            </w:pPr>
            <w:r w:rsidRPr="00792B30">
              <w:rPr>
                <w:bCs/>
                <w:i/>
                <w:color w:val="FF0000"/>
              </w:rPr>
              <w:t>Apply documented procedures correctly&gt;</w:t>
            </w:r>
          </w:p>
        </w:tc>
        <w:tc>
          <w:tcPr>
            <w:tcW w:w="2234" w:type="dxa"/>
            <w:vMerge/>
          </w:tcPr>
          <w:p w14:paraId="07A0A0F7" w14:textId="77777777" w:rsidR="00792B30" w:rsidRPr="00792B30" w:rsidRDefault="00792B30" w:rsidP="00792B30">
            <w:pPr>
              <w:rPr>
                <w:bCs/>
              </w:rPr>
            </w:pPr>
          </w:p>
        </w:tc>
        <w:tc>
          <w:tcPr>
            <w:tcW w:w="1418" w:type="dxa"/>
            <w:vMerge/>
            <w:shd w:val="clear" w:color="auto" w:fill="auto"/>
          </w:tcPr>
          <w:p w14:paraId="384BD4F6" w14:textId="77777777" w:rsidR="00792B30" w:rsidRPr="00792B30" w:rsidRDefault="00792B30" w:rsidP="00792B30">
            <w:pPr>
              <w:rPr>
                <w:bCs/>
              </w:rPr>
            </w:pPr>
          </w:p>
        </w:tc>
        <w:tc>
          <w:tcPr>
            <w:tcW w:w="1701" w:type="dxa"/>
            <w:vMerge/>
            <w:shd w:val="clear" w:color="auto" w:fill="auto"/>
          </w:tcPr>
          <w:p w14:paraId="5035A1CE" w14:textId="77777777" w:rsidR="00792B30" w:rsidRPr="00792B30" w:rsidRDefault="00792B30" w:rsidP="00792B30">
            <w:pPr>
              <w:rPr>
                <w:bCs/>
              </w:rPr>
            </w:pPr>
          </w:p>
        </w:tc>
        <w:tc>
          <w:tcPr>
            <w:tcW w:w="4394" w:type="dxa"/>
            <w:gridSpan w:val="3"/>
            <w:vMerge/>
          </w:tcPr>
          <w:p w14:paraId="348D3DC5" w14:textId="77777777" w:rsidR="00792B30" w:rsidRPr="00792B30" w:rsidRDefault="00792B30" w:rsidP="00792B30">
            <w:pPr>
              <w:rPr>
                <w:bCs/>
              </w:rPr>
            </w:pPr>
          </w:p>
        </w:tc>
        <w:tc>
          <w:tcPr>
            <w:tcW w:w="1843" w:type="dxa"/>
            <w:vMerge/>
          </w:tcPr>
          <w:p w14:paraId="2987718E" w14:textId="77777777" w:rsidR="00792B30" w:rsidRPr="00792B30" w:rsidRDefault="00792B30" w:rsidP="00792B30">
            <w:pPr>
              <w:rPr>
                <w:bCs/>
              </w:rPr>
            </w:pPr>
          </w:p>
        </w:tc>
      </w:tr>
    </w:tbl>
    <w:p w14:paraId="0F9CA1DB" w14:textId="7D0EB07E" w:rsidR="00792B30" w:rsidRPr="009F2397" w:rsidRDefault="00792B30" w:rsidP="00792B30">
      <w:pPr>
        <w:pStyle w:val="Heading1"/>
        <w:rPr>
          <w:rFonts w:asciiTheme="minorHAnsi" w:hAnsiTheme="minorHAnsi" w:cstheme="minorHAnsi"/>
          <w:sz w:val="32"/>
        </w:rPr>
      </w:pPr>
      <w:bookmarkStart w:id="33" w:name="_Toc524530757"/>
      <w:r w:rsidRPr="009F2397">
        <w:rPr>
          <w:rFonts w:asciiTheme="minorHAnsi" w:hAnsiTheme="minorHAnsi" w:cstheme="minorHAnsi"/>
          <w:sz w:val="32"/>
        </w:rPr>
        <w:t>Appendix B – Training deliverables</w:t>
      </w:r>
      <w:bookmarkEnd w:id="33"/>
    </w:p>
    <w:p w14:paraId="7203A65A" w14:textId="5E61E073" w:rsidR="00AA6D57" w:rsidRPr="00AA6D57" w:rsidRDefault="00AA6D57" w:rsidP="00AA6D57">
      <w:pPr>
        <w:rPr>
          <w:bCs/>
        </w:rPr>
      </w:pPr>
      <w:r w:rsidRPr="00AA6D57">
        <w:rPr>
          <w:bCs/>
        </w:rPr>
        <w:t>The proposed training deliverables are outlined in the table below:</w:t>
      </w:r>
      <w:r w:rsidR="00792B30">
        <w:rPr>
          <w:bCs/>
        </w:rPr>
        <w:t xml:space="preserve"> </w:t>
      </w:r>
      <w:r w:rsidR="00792B30" w:rsidRPr="00792B30">
        <w:rPr>
          <w:bCs/>
          <w:color w:val="FF0000"/>
        </w:rPr>
        <w:t>&lt;for example&gt;</w:t>
      </w:r>
    </w:p>
    <w:tbl>
      <w:tblPr>
        <w:tblStyle w:val="LightList"/>
        <w:tblW w:w="14567" w:type="dxa"/>
        <w:tblLook w:val="04A0" w:firstRow="1" w:lastRow="0" w:firstColumn="1" w:lastColumn="0" w:noHBand="0" w:noVBand="1"/>
      </w:tblPr>
      <w:tblGrid>
        <w:gridCol w:w="2082"/>
        <w:gridCol w:w="1570"/>
        <w:gridCol w:w="1984"/>
        <w:gridCol w:w="2127"/>
        <w:gridCol w:w="2126"/>
        <w:gridCol w:w="4678"/>
      </w:tblGrid>
      <w:tr w:rsidR="00792B30" w:rsidRPr="00792B30" w14:paraId="0B0F9A70" w14:textId="77777777" w:rsidTr="00792B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82" w:type="dxa"/>
            <w:shd w:val="clear" w:color="auto" w:fill="DBE5F1" w:themeFill="accent1" w:themeFillTint="33"/>
          </w:tcPr>
          <w:p w14:paraId="1111B612" w14:textId="77777777" w:rsidR="00AA6D57" w:rsidRPr="00792B30" w:rsidRDefault="00AA6D57" w:rsidP="00AA6D57">
            <w:pPr>
              <w:spacing w:after="200" w:line="276" w:lineRule="auto"/>
              <w:rPr>
                <w:color w:val="000000" w:themeColor="text1"/>
              </w:rPr>
            </w:pPr>
            <w:r w:rsidRPr="00792B30">
              <w:rPr>
                <w:color w:val="000000" w:themeColor="text1"/>
              </w:rPr>
              <w:t>Topic</w:t>
            </w:r>
          </w:p>
        </w:tc>
        <w:tc>
          <w:tcPr>
            <w:tcW w:w="1570" w:type="dxa"/>
            <w:shd w:val="clear" w:color="auto" w:fill="DBE5F1" w:themeFill="accent1" w:themeFillTint="33"/>
          </w:tcPr>
          <w:p w14:paraId="6F828F40" w14:textId="77777777" w:rsidR="00AA6D57" w:rsidRPr="00792B30" w:rsidRDefault="00AA6D57" w:rsidP="00AA6D57">
            <w:pPr>
              <w:spacing w:after="200" w:line="276"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792B30">
              <w:rPr>
                <w:color w:val="000000" w:themeColor="text1"/>
              </w:rPr>
              <w:t>Audience</w:t>
            </w:r>
          </w:p>
        </w:tc>
        <w:tc>
          <w:tcPr>
            <w:tcW w:w="1984" w:type="dxa"/>
            <w:shd w:val="clear" w:color="auto" w:fill="DBE5F1" w:themeFill="accent1" w:themeFillTint="33"/>
          </w:tcPr>
          <w:p w14:paraId="7EBE8BB9" w14:textId="77777777" w:rsidR="00AA6D57" w:rsidRPr="00792B30" w:rsidRDefault="00AA6D57" w:rsidP="00AA6D57">
            <w:pPr>
              <w:spacing w:after="200" w:line="276"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792B30">
              <w:rPr>
                <w:color w:val="000000" w:themeColor="text1"/>
              </w:rPr>
              <w:t>Method</w:t>
            </w:r>
          </w:p>
        </w:tc>
        <w:tc>
          <w:tcPr>
            <w:tcW w:w="2127" w:type="dxa"/>
            <w:shd w:val="clear" w:color="auto" w:fill="DBE5F1" w:themeFill="accent1" w:themeFillTint="33"/>
          </w:tcPr>
          <w:p w14:paraId="6F03339D" w14:textId="77777777" w:rsidR="00AA6D57" w:rsidRPr="00792B30" w:rsidRDefault="00AA6D57" w:rsidP="00AA6D57">
            <w:pPr>
              <w:spacing w:after="200" w:line="276"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792B30">
              <w:rPr>
                <w:color w:val="000000" w:themeColor="text1"/>
              </w:rPr>
              <w:t>Delivery</w:t>
            </w:r>
          </w:p>
        </w:tc>
        <w:tc>
          <w:tcPr>
            <w:tcW w:w="2126" w:type="dxa"/>
            <w:shd w:val="clear" w:color="auto" w:fill="DBE5F1" w:themeFill="accent1" w:themeFillTint="33"/>
          </w:tcPr>
          <w:p w14:paraId="68DFEE2A" w14:textId="77777777" w:rsidR="00AA6D57" w:rsidRPr="00792B30" w:rsidRDefault="00AA6D57" w:rsidP="00AA6D57">
            <w:pPr>
              <w:spacing w:after="200" w:line="276"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792B30">
              <w:rPr>
                <w:color w:val="000000" w:themeColor="text1"/>
              </w:rPr>
              <w:t>Application</w:t>
            </w:r>
          </w:p>
        </w:tc>
        <w:tc>
          <w:tcPr>
            <w:tcW w:w="4678" w:type="dxa"/>
            <w:shd w:val="clear" w:color="auto" w:fill="DBE5F1" w:themeFill="accent1" w:themeFillTint="33"/>
          </w:tcPr>
          <w:p w14:paraId="71C0C341" w14:textId="77777777" w:rsidR="00AA6D57" w:rsidRPr="00792B30" w:rsidRDefault="00AA6D57" w:rsidP="00AA6D57">
            <w:pPr>
              <w:spacing w:after="200" w:line="276"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792B30">
              <w:rPr>
                <w:color w:val="000000" w:themeColor="text1"/>
              </w:rPr>
              <w:t>Description</w:t>
            </w:r>
          </w:p>
        </w:tc>
      </w:tr>
      <w:tr w:rsidR="00AA6D57" w:rsidRPr="00AA6D57" w14:paraId="7387DB0F" w14:textId="77777777" w:rsidTr="009E7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Pr>
          <w:p w14:paraId="70A47DE5" w14:textId="4DF031B0" w:rsidR="00AA6D57" w:rsidRPr="00792B30" w:rsidRDefault="00792B30" w:rsidP="00AA6D57">
            <w:pPr>
              <w:spacing w:after="200" w:line="276" w:lineRule="auto"/>
              <w:rPr>
                <w:color w:val="FF0000"/>
              </w:rPr>
            </w:pPr>
            <w:r>
              <w:rPr>
                <w:color w:val="FF0000"/>
              </w:rPr>
              <w:t>&lt;</w:t>
            </w:r>
            <w:r w:rsidR="00AA6D57" w:rsidRPr="00792B30">
              <w:rPr>
                <w:color w:val="FF0000"/>
              </w:rPr>
              <w:t>Process Fundamentals</w:t>
            </w:r>
          </w:p>
        </w:tc>
        <w:tc>
          <w:tcPr>
            <w:tcW w:w="1570" w:type="dxa"/>
          </w:tcPr>
          <w:p w14:paraId="717EB7C5" w14:textId="77777777" w:rsidR="00AA6D57" w:rsidRPr="00792B30" w:rsidRDefault="00AA6D57" w:rsidP="00AA6D57">
            <w:pPr>
              <w:spacing w:after="200" w:line="276" w:lineRule="auto"/>
              <w:cnfStyle w:val="000000100000" w:firstRow="0" w:lastRow="0" w:firstColumn="0" w:lastColumn="0" w:oddVBand="0" w:evenVBand="0" w:oddHBand="1" w:evenHBand="0" w:firstRowFirstColumn="0" w:firstRowLastColumn="0" w:lastRowFirstColumn="0" w:lastRowLastColumn="0"/>
              <w:rPr>
                <w:bCs/>
                <w:color w:val="FF0000"/>
              </w:rPr>
            </w:pPr>
            <w:r w:rsidRPr="00792B30">
              <w:rPr>
                <w:bCs/>
                <w:color w:val="FF0000"/>
              </w:rPr>
              <w:t>New staff</w:t>
            </w:r>
          </w:p>
        </w:tc>
        <w:tc>
          <w:tcPr>
            <w:tcW w:w="1984" w:type="dxa"/>
          </w:tcPr>
          <w:p w14:paraId="255CEAE4" w14:textId="77777777" w:rsidR="00AA6D57" w:rsidRPr="00792B30" w:rsidRDefault="00AA6D57" w:rsidP="00AA6D57">
            <w:pPr>
              <w:spacing w:after="200" w:line="276" w:lineRule="auto"/>
              <w:cnfStyle w:val="000000100000" w:firstRow="0" w:lastRow="0" w:firstColumn="0" w:lastColumn="0" w:oddVBand="0" w:evenVBand="0" w:oddHBand="1" w:evenHBand="0" w:firstRowFirstColumn="0" w:firstRowLastColumn="0" w:lastRowFirstColumn="0" w:lastRowLastColumn="0"/>
              <w:rPr>
                <w:bCs/>
                <w:color w:val="FF0000"/>
              </w:rPr>
            </w:pPr>
            <w:r w:rsidRPr="00792B30">
              <w:rPr>
                <w:bCs/>
                <w:color w:val="FF0000"/>
              </w:rPr>
              <w:t>eLearning</w:t>
            </w:r>
          </w:p>
        </w:tc>
        <w:tc>
          <w:tcPr>
            <w:tcW w:w="2127" w:type="dxa"/>
          </w:tcPr>
          <w:p w14:paraId="78ABFD13" w14:textId="77777777" w:rsidR="00AA6D57" w:rsidRPr="00792B30" w:rsidRDefault="00AA6D57" w:rsidP="00AA6D57">
            <w:pPr>
              <w:spacing w:after="200" w:line="276" w:lineRule="auto"/>
              <w:cnfStyle w:val="000000100000" w:firstRow="0" w:lastRow="0" w:firstColumn="0" w:lastColumn="0" w:oddVBand="0" w:evenVBand="0" w:oddHBand="1" w:evenHBand="0" w:firstRowFirstColumn="0" w:firstRowLastColumn="0" w:lastRowFirstColumn="0" w:lastRowLastColumn="0"/>
              <w:rPr>
                <w:bCs/>
                <w:color w:val="FF0000"/>
              </w:rPr>
            </w:pPr>
            <w:r w:rsidRPr="00792B30">
              <w:rPr>
                <w:bCs/>
                <w:color w:val="FF0000"/>
              </w:rPr>
              <w:t>Self-directed</w:t>
            </w:r>
          </w:p>
        </w:tc>
        <w:tc>
          <w:tcPr>
            <w:tcW w:w="2126" w:type="dxa"/>
          </w:tcPr>
          <w:p w14:paraId="7918B058" w14:textId="77777777" w:rsidR="00AA6D57" w:rsidRPr="00792B30" w:rsidRDefault="00AA6D57" w:rsidP="00AA6D57">
            <w:pPr>
              <w:spacing w:after="200" w:line="276" w:lineRule="auto"/>
              <w:cnfStyle w:val="000000100000" w:firstRow="0" w:lastRow="0" w:firstColumn="0" w:lastColumn="0" w:oddVBand="0" w:evenVBand="0" w:oddHBand="1" w:evenHBand="0" w:firstRowFirstColumn="0" w:firstRowLastColumn="0" w:lastRowFirstColumn="0" w:lastRowLastColumn="0"/>
              <w:rPr>
                <w:bCs/>
                <w:color w:val="FF0000"/>
              </w:rPr>
            </w:pPr>
            <w:r w:rsidRPr="00792B30">
              <w:rPr>
                <w:bCs/>
                <w:color w:val="FF0000"/>
              </w:rPr>
              <w:t>Pre-release training.</w:t>
            </w:r>
          </w:p>
        </w:tc>
        <w:tc>
          <w:tcPr>
            <w:tcW w:w="4678" w:type="dxa"/>
          </w:tcPr>
          <w:p w14:paraId="43321621" w14:textId="77777777" w:rsidR="00AA6D57" w:rsidRPr="00792B30" w:rsidRDefault="00AA6D57" w:rsidP="00AA6D57">
            <w:pPr>
              <w:spacing w:after="200" w:line="276" w:lineRule="auto"/>
              <w:cnfStyle w:val="000000100000" w:firstRow="0" w:lastRow="0" w:firstColumn="0" w:lastColumn="0" w:oddVBand="0" w:evenVBand="0" w:oddHBand="1" w:evenHBand="0" w:firstRowFirstColumn="0" w:firstRowLastColumn="0" w:lastRowFirstColumn="0" w:lastRowLastColumn="0"/>
              <w:rPr>
                <w:bCs/>
                <w:color w:val="FF0000"/>
              </w:rPr>
            </w:pPr>
            <w:r w:rsidRPr="00792B30">
              <w:rPr>
                <w:bCs/>
                <w:color w:val="FF0000"/>
              </w:rPr>
              <w:t>A new eLearning package proposed for staff</w:t>
            </w:r>
          </w:p>
        </w:tc>
      </w:tr>
      <w:tr w:rsidR="00AA6D57" w:rsidRPr="00AA6D57" w14:paraId="77B7EDFF" w14:textId="77777777" w:rsidTr="009E7200">
        <w:tc>
          <w:tcPr>
            <w:cnfStyle w:val="001000000000" w:firstRow="0" w:lastRow="0" w:firstColumn="1" w:lastColumn="0" w:oddVBand="0" w:evenVBand="0" w:oddHBand="0" w:evenHBand="0" w:firstRowFirstColumn="0" w:firstRowLastColumn="0" w:lastRowFirstColumn="0" w:lastRowLastColumn="0"/>
            <w:tcW w:w="2082" w:type="dxa"/>
          </w:tcPr>
          <w:p w14:paraId="3DEBBDF1" w14:textId="77777777" w:rsidR="00AA6D57" w:rsidRPr="00792B30" w:rsidRDefault="00AA6D57" w:rsidP="00AA6D57">
            <w:pPr>
              <w:spacing w:after="200" w:line="276" w:lineRule="auto"/>
              <w:rPr>
                <w:color w:val="FF0000"/>
              </w:rPr>
            </w:pPr>
            <w:r w:rsidRPr="00792B30">
              <w:rPr>
                <w:color w:val="FF0000"/>
              </w:rPr>
              <w:t>What’s new/ what’s changed?</w:t>
            </w:r>
          </w:p>
        </w:tc>
        <w:tc>
          <w:tcPr>
            <w:tcW w:w="1570" w:type="dxa"/>
          </w:tcPr>
          <w:p w14:paraId="17E2AB2F" w14:textId="77777777" w:rsidR="00AA6D57" w:rsidRPr="00792B30" w:rsidRDefault="00AA6D57" w:rsidP="00AA6D57">
            <w:pPr>
              <w:spacing w:after="200" w:line="276" w:lineRule="auto"/>
              <w:cnfStyle w:val="000000000000" w:firstRow="0" w:lastRow="0" w:firstColumn="0" w:lastColumn="0" w:oddVBand="0" w:evenVBand="0" w:oddHBand="0" w:evenHBand="0" w:firstRowFirstColumn="0" w:firstRowLastColumn="0" w:lastRowFirstColumn="0" w:lastRowLastColumn="0"/>
              <w:rPr>
                <w:bCs/>
                <w:color w:val="FF0000"/>
              </w:rPr>
            </w:pPr>
            <w:r w:rsidRPr="00792B30">
              <w:rPr>
                <w:bCs/>
                <w:color w:val="FF0000"/>
              </w:rPr>
              <w:t>Managers</w:t>
            </w:r>
          </w:p>
        </w:tc>
        <w:tc>
          <w:tcPr>
            <w:tcW w:w="1984" w:type="dxa"/>
          </w:tcPr>
          <w:p w14:paraId="6DCDDB60" w14:textId="77777777" w:rsidR="00AA6D57" w:rsidRPr="00792B30" w:rsidRDefault="00AA6D57" w:rsidP="00AA6D57">
            <w:pPr>
              <w:spacing w:after="200" w:line="276" w:lineRule="auto"/>
              <w:cnfStyle w:val="000000000000" w:firstRow="0" w:lastRow="0" w:firstColumn="0" w:lastColumn="0" w:oddVBand="0" w:evenVBand="0" w:oddHBand="0" w:evenHBand="0" w:firstRowFirstColumn="0" w:firstRowLastColumn="0" w:lastRowFirstColumn="0" w:lastRowLastColumn="0"/>
              <w:rPr>
                <w:bCs/>
                <w:color w:val="FF0000"/>
              </w:rPr>
            </w:pPr>
            <w:r w:rsidRPr="00792B30">
              <w:rPr>
                <w:bCs/>
                <w:color w:val="FF0000"/>
              </w:rPr>
              <w:t>PowerPoint presentation</w:t>
            </w:r>
          </w:p>
        </w:tc>
        <w:tc>
          <w:tcPr>
            <w:tcW w:w="2127" w:type="dxa"/>
          </w:tcPr>
          <w:p w14:paraId="0D65DFA6" w14:textId="77777777" w:rsidR="00AA6D57" w:rsidRPr="00792B30" w:rsidRDefault="00AA6D57" w:rsidP="00AA6D57">
            <w:pPr>
              <w:spacing w:after="200" w:line="276" w:lineRule="auto"/>
              <w:cnfStyle w:val="000000000000" w:firstRow="0" w:lastRow="0" w:firstColumn="0" w:lastColumn="0" w:oddVBand="0" w:evenVBand="0" w:oddHBand="0" w:evenHBand="0" w:firstRowFirstColumn="0" w:firstRowLastColumn="0" w:lastRowFirstColumn="0" w:lastRowLastColumn="0"/>
              <w:rPr>
                <w:bCs/>
                <w:color w:val="FF0000"/>
              </w:rPr>
            </w:pPr>
            <w:r w:rsidRPr="00792B30">
              <w:rPr>
                <w:bCs/>
                <w:color w:val="FF0000"/>
              </w:rPr>
              <w:t>Self-directed or facilitated group presentation</w:t>
            </w:r>
          </w:p>
        </w:tc>
        <w:tc>
          <w:tcPr>
            <w:tcW w:w="2126" w:type="dxa"/>
          </w:tcPr>
          <w:p w14:paraId="18419AD4" w14:textId="77777777" w:rsidR="00AA6D57" w:rsidRPr="00792B30" w:rsidRDefault="00AA6D57" w:rsidP="00AA6D57">
            <w:pPr>
              <w:spacing w:after="200" w:line="276" w:lineRule="auto"/>
              <w:cnfStyle w:val="000000000000" w:firstRow="0" w:lastRow="0" w:firstColumn="0" w:lastColumn="0" w:oddVBand="0" w:evenVBand="0" w:oddHBand="0" w:evenHBand="0" w:firstRowFirstColumn="0" w:firstRowLastColumn="0" w:lastRowFirstColumn="0" w:lastRowLastColumn="0"/>
              <w:rPr>
                <w:bCs/>
                <w:color w:val="FF0000"/>
              </w:rPr>
            </w:pPr>
            <w:r w:rsidRPr="00792B30">
              <w:rPr>
                <w:bCs/>
                <w:color w:val="FF0000"/>
              </w:rPr>
              <w:t>Pre-release training.</w:t>
            </w:r>
          </w:p>
        </w:tc>
        <w:tc>
          <w:tcPr>
            <w:tcW w:w="4678" w:type="dxa"/>
          </w:tcPr>
          <w:p w14:paraId="27DD8159" w14:textId="77777777" w:rsidR="00AA6D57" w:rsidRPr="00792B30" w:rsidRDefault="00AA6D57" w:rsidP="00AA6D57">
            <w:pPr>
              <w:spacing w:after="200" w:line="276" w:lineRule="auto"/>
              <w:cnfStyle w:val="000000000000" w:firstRow="0" w:lastRow="0" w:firstColumn="0" w:lastColumn="0" w:oddVBand="0" w:evenVBand="0" w:oddHBand="0" w:evenHBand="0" w:firstRowFirstColumn="0" w:firstRowLastColumn="0" w:lastRowFirstColumn="0" w:lastRowLastColumn="0"/>
              <w:rPr>
                <w:bCs/>
                <w:color w:val="FF0000"/>
              </w:rPr>
            </w:pPr>
            <w:r w:rsidRPr="00792B30">
              <w:rPr>
                <w:bCs/>
                <w:color w:val="FF0000"/>
              </w:rPr>
              <w:t>Provides an overview of the main changes in processes and systems</w:t>
            </w:r>
          </w:p>
        </w:tc>
      </w:tr>
      <w:tr w:rsidR="00AA6D57" w:rsidRPr="00AA6D57" w14:paraId="56F68D69" w14:textId="77777777" w:rsidTr="009E7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Pr>
          <w:p w14:paraId="66325874" w14:textId="77777777" w:rsidR="00AA6D57" w:rsidRPr="00792B30" w:rsidRDefault="00AA6D57" w:rsidP="00AA6D57">
            <w:pPr>
              <w:spacing w:after="200" w:line="276" w:lineRule="auto"/>
              <w:rPr>
                <w:color w:val="FF0000"/>
              </w:rPr>
            </w:pPr>
            <w:r w:rsidRPr="00792B30">
              <w:rPr>
                <w:color w:val="FF0000"/>
              </w:rPr>
              <w:t xml:space="preserve">New form </w:t>
            </w:r>
          </w:p>
        </w:tc>
        <w:tc>
          <w:tcPr>
            <w:tcW w:w="1570" w:type="dxa"/>
          </w:tcPr>
          <w:p w14:paraId="34784DE8" w14:textId="77777777" w:rsidR="00AA6D57" w:rsidRPr="00792B30" w:rsidRDefault="00AA6D57" w:rsidP="00AA6D57">
            <w:pPr>
              <w:spacing w:after="200" w:line="276" w:lineRule="auto"/>
              <w:cnfStyle w:val="000000100000" w:firstRow="0" w:lastRow="0" w:firstColumn="0" w:lastColumn="0" w:oddVBand="0" w:evenVBand="0" w:oddHBand="1" w:evenHBand="0" w:firstRowFirstColumn="0" w:firstRowLastColumn="0" w:lastRowFirstColumn="0" w:lastRowLastColumn="0"/>
              <w:rPr>
                <w:bCs/>
                <w:color w:val="FF0000"/>
              </w:rPr>
            </w:pPr>
            <w:r w:rsidRPr="00792B30">
              <w:rPr>
                <w:bCs/>
                <w:color w:val="FF0000"/>
              </w:rPr>
              <w:t>Client service   staff</w:t>
            </w:r>
          </w:p>
        </w:tc>
        <w:tc>
          <w:tcPr>
            <w:tcW w:w="1984" w:type="dxa"/>
          </w:tcPr>
          <w:p w14:paraId="0651891D" w14:textId="77777777" w:rsidR="00AA6D57" w:rsidRPr="00792B30" w:rsidRDefault="00AA6D57" w:rsidP="00AA6D57">
            <w:pPr>
              <w:spacing w:after="200" w:line="276" w:lineRule="auto"/>
              <w:cnfStyle w:val="000000100000" w:firstRow="0" w:lastRow="0" w:firstColumn="0" w:lastColumn="0" w:oddVBand="0" w:evenVBand="0" w:oddHBand="1" w:evenHBand="0" w:firstRowFirstColumn="0" w:firstRowLastColumn="0" w:lastRowFirstColumn="0" w:lastRowLastColumn="0"/>
              <w:rPr>
                <w:bCs/>
                <w:color w:val="FF0000"/>
              </w:rPr>
            </w:pPr>
            <w:r w:rsidRPr="00792B30">
              <w:rPr>
                <w:bCs/>
                <w:color w:val="FF0000"/>
              </w:rPr>
              <w:t xml:space="preserve">Interactive Guide </w:t>
            </w:r>
          </w:p>
        </w:tc>
        <w:tc>
          <w:tcPr>
            <w:tcW w:w="2127" w:type="dxa"/>
          </w:tcPr>
          <w:p w14:paraId="0105CA1F" w14:textId="77777777" w:rsidR="00AA6D57" w:rsidRPr="00792B30" w:rsidRDefault="00AA6D57" w:rsidP="00AA6D57">
            <w:pPr>
              <w:spacing w:after="200" w:line="276" w:lineRule="auto"/>
              <w:cnfStyle w:val="000000100000" w:firstRow="0" w:lastRow="0" w:firstColumn="0" w:lastColumn="0" w:oddVBand="0" w:evenVBand="0" w:oddHBand="1" w:evenHBand="0" w:firstRowFirstColumn="0" w:firstRowLastColumn="0" w:lastRowFirstColumn="0" w:lastRowLastColumn="0"/>
              <w:rPr>
                <w:bCs/>
                <w:color w:val="FF0000"/>
              </w:rPr>
            </w:pPr>
            <w:r w:rsidRPr="00792B30">
              <w:rPr>
                <w:bCs/>
                <w:color w:val="FF0000"/>
              </w:rPr>
              <w:t>Self-directed or facilitated group presentation.</w:t>
            </w:r>
          </w:p>
        </w:tc>
        <w:tc>
          <w:tcPr>
            <w:tcW w:w="2126" w:type="dxa"/>
          </w:tcPr>
          <w:p w14:paraId="5627BDA9" w14:textId="77777777" w:rsidR="00AA6D57" w:rsidRPr="00792B30" w:rsidRDefault="00AA6D57" w:rsidP="00AA6D57">
            <w:pPr>
              <w:spacing w:after="200" w:line="276" w:lineRule="auto"/>
              <w:cnfStyle w:val="000000100000" w:firstRow="0" w:lastRow="0" w:firstColumn="0" w:lastColumn="0" w:oddVBand="0" w:evenVBand="0" w:oddHBand="1" w:evenHBand="0" w:firstRowFirstColumn="0" w:firstRowLastColumn="0" w:lastRowFirstColumn="0" w:lastRowLastColumn="0"/>
              <w:rPr>
                <w:bCs/>
                <w:color w:val="FF0000"/>
              </w:rPr>
            </w:pPr>
            <w:r w:rsidRPr="00792B30">
              <w:rPr>
                <w:bCs/>
                <w:color w:val="FF0000"/>
              </w:rPr>
              <w:t>Pre-release training and post release reference.</w:t>
            </w:r>
          </w:p>
        </w:tc>
        <w:tc>
          <w:tcPr>
            <w:tcW w:w="4678" w:type="dxa"/>
          </w:tcPr>
          <w:p w14:paraId="20A0E178" w14:textId="6BEC765D" w:rsidR="00AA6D57" w:rsidRPr="00792B30" w:rsidRDefault="00AA6D57" w:rsidP="00AA6D57">
            <w:pPr>
              <w:spacing w:after="200" w:line="276" w:lineRule="auto"/>
              <w:cnfStyle w:val="000000100000" w:firstRow="0" w:lastRow="0" w:firstColumn="0" w:lastColumn="0" w:oddVBand="0" w:evenVBand="0" w:oddHBand="1" w:evenHBand="0" w:firstRowFirstColumn="0" w:firstRowLastColumn="0" w:lastRowFirstColumn="0" w:lastRowLastColumn="0"/>
              <w:rPr>
                <w:bCs/>
                <w:color w:val="FF0000"/>
              </w:rPr>
            </w:pPr>
            <w:r w:rsidRPr="00792B30">
              <w:rPr>
                <w:bCs/>
                <w:color w:val="FF0000"/>
              </w:rPr>
              <w:t xml:space="preserve">Online interactive PDF product which provides a description of the online form completed by the client. </w:t>
            </w:r>
            <w:r w:rsidR="00792B30">
              <w:rPr>
                <w:bCs/>
                <w:color w:val="FF0000"/>
              </w:rPr>
              <w:t>&gt;</w:t>
            </w:r>
          </w:p>
        </w:tc>
      </w:tr>
    </w:tbl>
    <w:p w14:paraId="61066C3F" w14:textId="77777777" w:rsidR="00AA6D57" w:rsidRDefault="00AA6D57">
      <w:pPr>
        <w:rPr>
          <w:bCs/>
        </w:rPr>
      </w:pPr>
    </w:p>
    <w:p w14:paraId="4839E9B4" w14:textId="77777777" w:rsidR="00AA6D57" w:rsidRDefault="00AA6D57">
      <w:pPr>
        <w:rPr>
          <w:bCs/>
        </w:rPr>
      </w:pPr>
    </w:p>
    <w:p w14:paraId="62F81687" w14:textId="77777777" w:rsidR="00AA6D57" w:rsidRDefault="00AA6D57">
      <w:pPr>
        <w:rPr>
          <w:bCs/>
        </w:rPr>
      </w:pPr>
      <w:r>
        <w:rPr>
          <w:bCs/>
        </w:rPr>
        <w:br w:type="page"/>
      </w:r>
    </w:p>
    <w:p w14:paraId="70C778AD" w14:textId="4A8D06C5" w:rsidR="00AA6D57" w:rsidRPr="009F2397" w:rsidRDefault="00AA6D57" w:rsidP="00792B30">
      <w:pPr>
        <w:pStyle w:val="Heading1"/>
        <w:rPr>
          <w:rFonts w:asciiTheme="minorHAnsi" w:hAnsiTheme="minorHAnsi" w:cstheme="minorHAnsi"/>
          <w:sz w:val="32"/>
        </w:rPr>
      </w:pPr>
      <w:bookmarkStart w:id="34" w:name="_Toc524530758"/>
      <w:r w:rsidRPr="009F2397">
        <w:rPr>
          <w:rFonts w:asciiTheme="minorHAnsi" w:hAnsiTheme="minorHAnsi" w:cstheme="minorHAnsi"/>
          <w:sz w:val="32"/>
        </w:rPr>
        <w:t xml:space="preserve">Appendix </w:t>
      </w:r>
      <w:r w:rsidR="00792B30" w:rsidRPr="009F2397">
        <w:rPr>
          <w:rFonts w:asciiTheme="minorHAnsi" w:hAnsiTheme="minorHAnsi" w:cstheme="minorHAnsi"/>
          <w:sz w:val="32"/>
        </w:rPr>
        <w:t>C</w:t>
      </w:r>
      <w:r w:rsidRPr="009F2397">
        <w:rPr>
          <w:rFonts w:asciiTheme="minorHAnsi" w:hAnsiTheme="minorHAnsi" w:cstheme="minorHAnsi"/>
          <w:sz w:val="32"/>
        </w:rPr>
        <w:t xml:space="preserve"> – Delivery schedule</w:t>
      </w:r>
      <w:bookmarkEnd w:id="34"/>
    </w:p>
    <w:p w14:paraId="402215FC" w14:textId="77777777" w:rsidR="00AA6D57" w:rsidRPr="00AA6D57" w:rsidRDefault="00AA6D57" w:rsidP="00AA6D57">
      <w:pPr>
        <w:rPr>
          <w:bCs/>
        </w:rPr>
      </w:pPr>
      <w:r w:rsidRPr="00AA6D57">
        <w:rPr>
          <w:bCs/>
        </w:rPr>
        <w:t>This section describes the intended schedule for the training activities. The execution of the proposed schedule is subject to the training/test environments being fit for purpose and available to allow the development of the training materials, sufficient SMEs and identified people being available to progress the development of training materials and review documentation when necessary.</w:t>
      </w:r>
    </w:p>
    <w:tbl>
      <w:tblPr>
        <w:tblW w:w="14757" w:type="dxa"/>
        <w:tblInd w:w="93" w:type="dxa"/>
        <w:tblLook w:val="04A0" w:firstRow="1" w:lastRow="0" w:firstColumn="1" w:lastColumn="0" w:noHBand="0" w:noVBand="1"/>
      </w:tblPr>
      <w:tblGrid>
        <w:gridCol w:w="4835"/>
        <w:gridCol w:w="3969"/>
        <w:gridCol w:w="1984"/>
        <w:gridCol w:w="1560"/>
        <w:gridCol w:w="2409"/>
      </w:tblGrid>
      <w:tr w:rsidR="00AA6D57" w:rsidRPr="00AA6D57" w14:paraId="1A0598EE" w14:textId="77777777" w:rsidTr="00792B30">
        <w:trPr>
          <w:trHeight w:val="255"/>
          <w:tblHeader/>
        </w:trPr>
        <w:tc>
          <w:tcPr>
            <w:tcW w:w="483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B2462D" w14:textId="77777777" w:rsidR="00AA6D57" w:rsidRPr="00AA6D57" w:rsidRDefault="00AA6D57" w:rsidP="00792B30">
            <w:pPr>
              <w:spacing w:before="120" w:after="120" w:line="240" w:lineRule="auto"/>
              <w:rPr>
                <w:b/>
                <w:bCs/>
              </w:rPr>
            </w:pPr>
            <w:r w:rsidRPr="00AA6D57">
              <w:rPr>
                <w:b/>
                <w:bCs/>
              </w:rPr>
              <w:t>Action</w:t>
            </w:r>
          </w:p>
        </w:tc>
        <w:tc>
          <w:tcPr>
            <w:tcW w:w="39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03B2030" w14:textId="77777777" w:rsidR="00AA6D57" w:rsidRPr="00AA6D57" w:rsidRDefault="00AA6D57" w:rsidP="00792B30">
            <w:pPr>
              <w:spacing w:before="120" w:after="120" w:line="240" w:lineRule="auto"/>
              <w:rPr>
                <w:b/>
                <w:bCs/>
              </w:rPr>
            </w:pPr>
            <w:r w:rsidRPr="00AA6D57">
              <w:rPr>
                <w:b/>
                <w:bCs/>
              </w:rPr>
              <w:t>Responsible</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74EA43B" w14:textId="77777777" w:rsidR="00AA6D57" w:rsidRPr="00AA6D57" w:rsidRDefault="00AA6D57" w:rsidP="00792B30">
            <w:pPr>
              <w:spacing w:before="120" w:after="120" w:line="240" w:lineRule="auto"/>
              <w:rPr>
                <w:b/>
                <w:bCs/>
              </w:rPr>
            </w:pPr>
            <w:r w:rsidRPr="00AA6D57">
              <w:rPr>
                <w:b/>
                <w:bCs/>
              </w:rPr>
              <w:t>From</w:t>
            </w:r>
          </w:p>
        </w:tc>
        <w:tc>
          <w:tcPr>
            <w:tcW w:w="1560" w:type="dxa"/>
            <w:tcBorders>
              <w:top w:val="single" w:sz="4" w:space="0" w:color="auto"/>
              <w:left w:val="single" w:sz="4" w:space="0" w:color="auto"/>
              <w:bottom w:val="single" w:sz="4" w:space="0" w:color="auto"/>
              <w:right w:val="single" w:sz="8" w:space="0" w:color="auto"/>
            </w:tcBorders>
            <w:shd w:val="clear" w:color="auto" w:fill="DBE5F1" w:themeFill="accent1" w:themeFillTint="33"/>
            <w:hideMark/>
          </w:tcPr>
          <w:p w14:paraId="4EFF609F" w14:textId="77777777" w:rsidR="00AA6D57" w:rsidRPr="00AA6D57" w:rsidRDefault="00AA6D57" w:rsidP="00792B30">
            <w:pPr>
              <w:spacing w:before="120" w:after="120" w:line="240" w:lineRule="auto"/>
              <w:rPr>
                <w:b/>
                <w:bCs/>
              </w:rPr>
            </w:pPr>
            <w:r w:rsidRPr="00AA6D57">
              <w:rPr>
                <w:b/>
                <w:bCs/>
              </w:rPr>
              <w:t>To</w:t>
            </w:r>
          </w:p>
        </w:tc>
        <w:tc>
          <w:tcPr>
            <w:tcW w:w="2409" w:type="dxa"/>
            <w:tcBorders>
              <w:top w:val="single" w:sz="4" w:space="0" w:color="auto"/>
              <w:left w:val="single" w:sz="4" w:space="0" w:color="auto"/>
              <w:bottom w:val="single" w:sz="4" w:space="0" w:color="auto"/>
              <w:right w:val="single" w:sz="8" w:space="0" w:color="auto"/>
            </w:tcBorders>
            <w:shd w:val="clear" w:color="auto" w:fill="DBE5F1" w:themeFill="accent1" w:themeFillTint="33"/>
          </w:tcPr>
          <w:p w14:paraId="362A90E6" w14:textId="77777777" w:rsidR="00AA6D57" w:rsidRPr="00AA6D57" w:rsidRDefault="00AA6D57" w:rsidP="00792B30">
            <w:pPr>
              <w:spacing w:before="120" w:after="120" w:line="240" w:lineRule="auto"/>
              <w:rPr>
                <w:b/>
                <w:bCs/>
              </w:rPr>
            </w:pPr>
            <w:r w:rsidRPr="00AA6D57">
              <w:rPr>
                <w:b/>
                <w:bCs/>
              </w:rPr>
              <w:t>Notes</w:t>
            </w:r>
          </w:p>
        </w:tc>
      </w:tr>
      <w:tr w:rsidR="00AA6D57" w:rsidRPr="00AA6D57" w14:paraId="799B0314" w14:textId="77777777" w:rsidTr="009E7200">
        <w:trPr>
          <w:trHeight w:val="255"/>
        </w:trPr>
        <w:tc>
          <w:tcPr>
            <w:tcW w:w="880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C89FFA" w14:textId="77777777" w:rsidR="00AA6D57" w:rsidRPr="00AA6D57" w:rsidRDefault="00AA6D57" w:rsidP="00792B30">
            <w:pPr>
              <w:spacing w:before="120" w:after="120" w:line="240" w:lineRule="auto"/>
              <w:rPr>
                <w:b/>
                <w:bCs/>
              </w:rPr>
            </w:pPr>
            <w:r w:rsidRPr="00AA6D57">
              <w:rPr>
                <w:b/>
                <w:bCs/>
              </w:rPr>
              <w:t>Planning</w:t>
            </w:r>
          </w:p>
        </w:tc>
        <w:tc>
          <w:tcPr>
            <w:tcW w:w="1984" w:type="dxa"/>
            <w:tcBorders>
              <w:top w:val="nil"/>
              <w:left w:val="nil"/>
              <w:bottom w:val="single" w:sz="4" w:space="0" w:color="auto"/>
              <w:right w:val="single" w:sz="4" w:space="0" w:color="auto"/>
            </w:tcBorders>
            <w:shd w:val="clear" w:color="auto" w:fill="auto"/>
          </w:tcPr>
          <w:p w14:paraId="22AE1888" w14:textId="77777777" w:rsidR="00AA6D57" w:rsidRPr="00AA6D57" w:rsidRDefault="00AA6D57" w:rsidP="00792B30">
            <w:pPr>
              <w:spacing w:before="120" w:after="120" w:line="240" w:lineRule="auto"/>
              <w:rPr>
                <w:b/>
                <w:bCs/>
              </w:rPr>
            </w:pPr>
          </w:p>
        </w:tc>
        <w:tc>
          <w:tcPr>
            <w:tcW w:w="1560" w:type="dxa"/>
            <w:tcBorders>
              <w:top w:val="nil"/>
              <w:left w:val="nil"/>
              <w:bottom w:val="single" w:sz="4" w:space="0" w:color="auto"/>
              <w:right w:val="single" w:sz="8" w:space="0" w:color="auto"/>
            </w:tcBorders>
            <w:shd w:val="clear" w:color="auto" w:fill="auto"/>
          </w:tcPr>
          <w:p w14:paraId="0BEFE3AA" w14:textId="77777777" w:rsidR="00AA6D57" w:rsidRPr="00AA6D57" w:rsidRDefault="00AA6D57" w:rsidP="00792B30">
            <w:pPr>
              <w:spacing w:before="120" w:after="120" w:line="240" w:lineRule="auto"/>
              <w:rPr>
                <w:b/>
                <w:bCs/>
              </w:rPr>
            </w:pPr>
          </w:p>
        </w:tc>
        <w:tc>
          <w:tcPr>
            <w:tcW w:w="2409" w:type="dxa"/>
            <w:tcBorders>
              <w:top w:val="nil"/>
              <w:left w:val="nil"/>
              <w:bottom w:val="single" w:sz="4" w:space="0" w:color="auto"/>
              <w:right w:val="single" w:sz="8" w:space="0" w:color="auto"/>
            </w:tcBorders>
          </w:tcPr>
          <w:p w14:paraId="0CFDA476" w14:textId="77777777" w:rsidR="00AA6D57" w:rsidRPr="00AA6D57" w:rsidRDefault="00AA6D57" w:rsidP="00792B30">
            <w:pPr>
              <w:spacing w:before="120" w:after="120" w:line="240" w:lineRule="auto"/>
              <w:rPr>
                <w:b/>
                <w:bCs/>
              </w:rPr>
            </w:pPr>
          </w:p>
        </w:tc>
      </w:tr>
      <w:tr w:rsidR="00AA6D57" w:rsidRPr="00AA6D57" w14:paraId="4B9C3119" w14:textId="77777777" w:rsidTr="009E7200">
        <w:trPr>
          <w:trHeight w:val="255"/>
        </w:trPr>
        <w:tc>
          <w:tcPr>
            <w:tcW w:w="4835" w:type="dxa"/>
            <w:tcBorders>
              <w:top w:val="nil"/>
              <w:left w:val="single" w:sz="4" w:space="0" w:color="auto"/>
              <w:bottom w:val="single" w:sz="4" w:space="0" w:color="auto"/>
              <w:right w:val="single" w:sz="4" w:space="0" w:color="auto"/>
            </w:tcBorders>
            <w:shd w:val="clear" w:color="auto" w:fill="auto"/>
            <w:hideMark/>
          </w:tcPr>
          <w:p w14:paraId="4AD209A8" w14:textId="77777777" w:rsidR="00AA6D57" w:rsidRPr="00AA6D57" w:rsidRDefault="00AA6D57" w:rsidP="00792B30">
            <w:pPr>
              <w:spacing w:before="120" w:after="120" w:line="240" w:lineRule="auto"/>
              <w:rPr>
                <w:bCs/>
              </w:rPr>
            </w:pPr>
            <w:r w:rsidRPr="00AA6D57">
              <w:rPr>
                <w:bCs/>
              </w:rPr>
              <w:t>Develop Training Plan</w:t>
            </w:r>
          </w:p>
        </w:tc>
        <w:tc>
          <w:tcPr>
            <w:tcW w:w="3969" w:type="dxa"/>
            <w:tcBorders>
              <w:top w:val="nil"/>
              <w:left w:val="single" w:sz="4" w:space="0" w:color="auto"/>
              <w:bottom w:val="single" w:sz="4" w:space="0" w:color="auto"/>
              <w:right w:val="single" w:sz="4" w:space="0" w:color="auto"/>
            </w:tcBorders>
            <w:shd w:val="clear" w:color="auto" w:fill="auto"/>
            <w:hideMark/>
          </w:tcPr>
          <w:p w14:paraId="76C94161" w14:textId="77777777" w:rsidR="00AA6D57" w:rsidRPr="00AA6D57" w:rsidRDefault="00AA6D57" w:rsidP="00792B30">
            <w:pPr>
              <w:spacing w:before="120" w:after="120" w:line="240" w:lineRule="auto"/>
              <w:rPr>
                <w:bCs/>
              </w:rPr>
            </w:pPr>
          </w:p>
        </w:tc>
        <w:tc>
          <w:tcPr>
            <w:tcW w:w="1984" w:type="dxa"/>
            <w:tcBorders>
              <w:top w:val="nil"/>
              <w:left w:val="nil"/>
              <w:bottom w:val="single" w:sz="4" w:space="0" w:color="auto"/>
              <w:right w:val="single" w:sz="4" w:space="0" w:color="auto"/>
            </w:tcBorders>
            <w:shd w:val="clear" w:color="auto" w:fill="auto"/>
          </w:tcPr>
          <w:p w14:paraId="21DE0DCB" w14:textId="77777777" w:rsidR="00AA6D57" w:rsidRPr="00AA6D57" w:rsidRDefault="00AA6D57" w:rsidP="00792B30">
            <w:pPr>
              <w:spacing w:before="120" w:after="120" w:line="240" w:lineRule="auto"/>
              <w:rPr>
                <w:bCs/>
              </w:rPr>
            </w:pPr>
          </w:p>
        </w:tc>
        <w:tc>
          <w:tcPr>
            <w:tcW w:w="1560" w:type="dxa"/>
            <w:tcBorders>
              <w:top w:val="nil"/>
              <w:left w:val="nil"/>
              <w:bottom w:val="single" w:sz="4" w:space="0" w:color="auto"/>
              <w:right w:val="single" w:sz="8" w:space="0" w:color="auto"/>
            </w:tcBorders>
            <w:shd w:val="clear" w:color="auto" w:fill="auto"/>
          </w:tcPr>
          <w:p w14:paraId="5EC3D945" w14:textId="77777777" w:rsidR="00AA6D57" w:rsidRPr="00AA6D57" w:rsidRDefault="00AA6D57" w:rsidP="00792B30">
            <w:pPr>
              <w:spacing w:before="120" w:after="120" w:line="240" w:lineRule="auto"/>
              <w:rPr>
                <w:bCs/>
              </w:rPr>
            </w:pPr>
          </w:p>
        </w:tc>
        <w:tc>
          <w:tcPr>
            <w:tcW w:w="2409" w:type="dxa"/>
            <w:tcBorders>
              <w:top w:val="nil"/>
              <w:left w:val="nil"/>
              <w:bottom w:val="single" w:sz="4" w:space="0" w:color="auto"/>
              <w:right w:val="single" w:sz="8" w:space="0" w:color="auto"/>
            </w:tcBorders>
          </w:tcPr>
          <w:p w14:paraId="1A731292" w14:textId="77777777" w:rsidR="00AA6D57" w:rsidRPr="00AA6D57" w:rsidRDefault="00AA6D57" w:rsidP="00792B30">
            <w:pPr>
              <w:spacing w:before="120" w:after="120" w:line="240" w:lineRule="auto"/>
              <w:rPr>
                <w:bCs/>
              </w:rPr>
            </w:pPr>
          </w:p>
        </w:tc>
      </w:tr>
      <w:tr w:rsidR="00AA6D57" w:rsidRPr="00AA6D57" w14:paraId="2D8B6971" w14:textId="77777777" w:rsidTr="009E7200">
        <w:trPr>
          <w:trHeight w:val="255"/>
        </w:trPr>
        <w:tc>
          <w:tcPr>
            <w:tcW w:w="4835" w:type="dxa"/>
            <w:tcBorders>
              <w:top w:val="nil"/>
              <w:left w:val="single" w:sz="4" w:space="0" w:color="auto"/>
              <w:bottom w:val="single" w:sz="4" w:space="0" w:color="auto"/>
              <w:right w:val="single" w:sz="4" w:space="0" w:color="auto"/>
            </w:tcBorders>
            <w:shd w:val="clear" w:color="auto" w:fill="auto"/>
          </w:tcPr>
          <w:p w14:paraId="42145F8D" w14:textId="77777777" w:rsidR="00AA6D57" w:rsidRPr="00AA6D57" w:rsidRDefault="00AA6D57" w:rsidP="00792B30">
            <w:pPr>
              <w:spacing w:before="120" w:after="120" w:line="240" w:lineRule="auto"/>
              <w:rPr>
                <w:bCs/>
              </w:rPr>
            </w:pPr>
            <w:r w:rsidRPr="00AA6D57">
              <w:rPr>
                <w:bCs/>
              </w:rPr>
              <w:t>Review Training Plan</w:t>
            </w:r>
          </w:p>
        </w:tc>
        <w:tc>
          <w:tcPr>
            <w:tcW w:w="3969" w:type="dxa"/>
            <w:tcBorders>
              <w:top w:val="nil"/>
              <w:left w:val="single" w:sz="4" w:space="0" w:color="auto"/>
              <w:bottom w:val="single" w:sz="4" w:space="0" w:color="auto"/>
              <w:right w:val="single" w:sz="4" w:space="0" w:color="auto"/>
            </w:tcBorders>
            <w:shd w:val="clear" w:color="auto" w:fill="auto"/>
          </w:tcPr>
          <w:p w14:paraId="22A28B67" w14:textId="77777777" w:rsidR="00AA6D57" w:rsidRPr="00AA6D57" w:rsidRDefault="00AA6D57" w:rsidP="00792B30">
            <w:pPr>
              <w:spacing w:before="120" w:after="120" w:line="240" w:lineRule="auto"/>
              <w:rPr>
                <w:bCs/>
              </w:rPr>
            </w:pPr>
          </w:p>
        </w:tc>
        <w:tc>
          <w:tcPr>
            <w:tcW w:w="1984" w:type="dxa"/>
            <w:tcBorders>
              <w:top w:val="nil"/>
              <w:left w:val="nil"/>
              <w:bottom w:val="single" w:sz="4" w:space="0" w:color="auto"/>
              <w:right w:val="single" w:sz="4" w:space="0" w:color="auto"/>
            </w:tcBorders>
            <w:shd w:val="clear" w:color="auto" w:fill="auto"/>
          </w:tcPr>
          <w:p w14:paraId="50CAA677" w14:textId="77777777" w:rsidR="00AA6D57" w:rsidRPr="00AA6D57" w:rsidRDefault="00AA6D57" w:rsidP="00792B30">
            <w:pPr>
              <w:spacing w:before="120" w:after="120" w:line="240" w:lineRule="auto"/>
              <w:rPr>
                <w:bCs/>
              </w:rPr>
            </w:pPr>
          </w:p>
        </w:tc>
        <w:tc>
          <w:tcPr>
            <w:tcW w:w="1560" w:type="dxa"/>
            <w:tcBorders>
              <w:top w:val="nil"/>
              <w:left w:val="nil"/>
              <w:bottom w:val="single" w:sz="4" w:space="0" w:color="auto"/>
              <w:right w:val="single" w:sz="8" w:space="0" w:color="auto"/>
            </w:tcBorders>
            <w:shd w:val="clear" w:color="auto" w:fill="auto"/>
          </w:tcPr>
          <w:p w14:paraId="0960F7FA" w14:textId="77777777" w:rsidR="00AA6D57" w:rsidRPr="00AA6D57" w:rsidRDefault="00AA6D57" w:rsidP="00792B30">
            <w:pPr>
              <w:spacing w:before="120" w:after="120" w:line="240" w:lineRule="auto"/>
              <w:rPr>
                <w:bCs/>
              </w:rPr>
            </w:pPr>
          </w:p>
        </w:tc>
        <w:tc>
          <w:tcPr>
            <w:tcW w:w="2409" w:type="dxa"/>
            <w:tcBorders>
              <w:top w:val="nil"/>
              <w:left w:val="nil"/>
              <w:bottom w:val="single" w:sz="4" w:space="0" w:color="auto"/>
              <w:right w:val="single" w:sz="8" w:space="0" w:color="auto"/>
            </w:tcBorders>
          </w:tcPr>
          <w:p w14:paraId="6815F601" w14:textId="77777777" w:rsidR="00AA6D57" w:rsidRPr="00AA6D57" w:rsidRDefault="00AA6D57" w:rsidP="00792B30">
            <w:pPr>
              <w:spacing w:before="120" w:after="120" w:line="240" w:lineRule="auto"/>
              <w:rPr>
                <w:bCs/>
              </w:rPr>
            </w:pPr>
          </w:p>
        </w:tc>
      </w:tr>
      <w:tr w:rsidR="00AA6D57" w:rsidRPr="00AA6D57" w14:paraId="5A26127E" w14:textId="77777777" w:rsidTr="009E7200">
        <w:trPr>
          <w:trHeight w:val="255"/>
        </w:trPr>
        <w:tc>
          <w:tcPr>
            <w:tcW w:w="4835" w:type="dxa"/>
            <w:tcBorders>
              <w:top w:val="nil"/>
              <w:left w:val="single" w:sz="4" w:space="0" w:color="auto"/>
              <w:bottom w:val="single" w:sz="4" w:space="0" w:color="auto"/>
              <w:right w:val="single" w:sz="4" w:space="0" w:color="auto"/>
            </w:tcBorders>
            <w:shd w:val="clear" w:color="auto" w:fill="auto"/>
            <w:hideMark/>
          </w:tcPr>
          <w:p w14:paraId="5858EF2A" w14:textId="77777777" w:rsidR="00AA6D57" w:rsidRPr="00AA6D57" w:rsidRDefault="00AA6D57" w:rsidP="00792B30">
            <w:pPr>
              <w:spacing w:before="120" w:after="120" w:line="240" w:lineRule="auto"/>
              <w:rPr>
                <w:bCs/>
              </w:rPr>
            </w:pPr>
            <w:r w:rsidRPr="00AA6D57">
              <w:rPr>
                <w:bCs/>
              </w:rPr>
              <w:t>Sign off Training Plan</w:t>
            </w:r>
          </w:p>
        </w:tc>
        <w:tc>
          <w:tcPr>
            <w:tcW w:w="3969" w:type="dxa"/>
            <w:tcBorders>
              <w:top w:val="nil"/>
              <w:left w:val="single" w:sz="4" w:space="0" w:color="auto"/>
              <w:bottom w:val="single" w:sz="4" w:space="0" w:color="auto"/>
              <w:right w:val="single" w:sz="4" w:space="0" w:color="auto"/>
            </w:tcBorders>
            <w:shd w:val="clear" w:color="auto" w:fill="auto"/>
            <w:hideMark/>
          </w:tcPr>
          <w:p w14:paraId="66DBF34D" w14:textId="77777777" w:rsidR="00AA6D57" w:rsidRPr="00AA6D57" w:rsidRDefault="00AA6D57" w:rsidP="00792B30">
            <w:pPr>
              <w:spacing w:before="120" w:after="120" w:line="240" w:lineRule="auto"/>
              <w:rPr>
                <w:bCs/>
              </w:rPr>
            </w:pPr>
          </w:p>
        </w:tc>
        <w:tc>
          <w:tcPr>
            <w:tcW w:w="1984" w:type="dxa"/>
            <w:tcBorders>
              <w:top w:val="nil"/>
              <w:left w:val="nil"/>
              <w:bottom w:val="single" w:sz="4" w:space="0" w:color="auto"/>
              <w:right w:val="single" w:sz="4" w:space="0" w:color="auto"/>
            </w:tcBorders>
            <w:shd w:val="clear" w:color="auto" w:fill="auto"/>
          </w:tcPr>
          <w:p w14:paraId="1F11B108" w14:textId="77777777" w:rsidR="00AA6D57" w:rsidRPr="00AA6D57" w:rsidRDefault="00AA6D57" w:rsidP="00792B30">
            <w:pPr>
              <w:spacing w:before="120" w:after="120" w:line="240" w:lineRule="auto"/>
              <w:rPr>
                <w:bCs/>
              </w:rPr>
            </w:pPr>
          </w:p>
        </w:tc>
        <w:tc>
          <w:tcPr>
            <w:tcW w:w="1560" w:type="dxa"/>
            <w:tcBorders>
              <w:top w:val="nil"/>
              <w:left w:val="nil"/>
              <w:bottom w:val="single" w:sz="4" w:space="0" w:color="auto"/>
              <w:right w:val="single" w:sz="8" w:space="0" w:color="auto"/>
            </w:tcBorders>
            <w:shd w:val="clear" w:color="auto" w:fill="auto"/>
          </w:tcPr>
          <w:p w14:paraId="04C15481" w14:textId="77777777" w:rsidR="00AA6D57" w:rsidRPr="00AA6D57" w:rsidRDefault="00AA6D57" w:rsidP="00792B30">
            <w:pPr>
              <w:spacing w:before="120" w:after="120" w:line="240" w:lineRule="auto"/>
              <w:rPr>
                <w:bCs/>
              </w:rPr>
            </w:pPr>
          </w:p>
        </w:tc>
        <w:tc>
          <w:tcPr>
            <w:tcW w:w="2409" w:type="dxa"/>
            <w:tcBorders>
              <w:top w:val="nil"/>
              <w:left w:val="nil"/>
              <w:bottom w:val="single" w:sz="4" w:space="0" w:color="auto"/>
              <w:right w:val="single" w:sz="8" w:space="0" w:color="auto"/>
            </w:tcBorders>
          </w:tcPr>
          <w:p w14:paraId="07D38F1D" w14:textId="77777777" w:rsidR="00AA6D57" w:rsidRPr="00AA6D57" w:rsidRDefault="00AA6D57" w:rsidP="00792B30">
            <w:pPr>
              <w:spacing w:before="120" w:after="120" w:line="240" w:lineRule="auto"/>
              <w:rPr>
                <w:bCs/>
              </w:rPr>
            </w:pPr>
          </w:p>
        </w:tc>
      </w:tr>
      <w:tr w:rsidR="00AA6D57" w:rsidRPr="00AA6D57" w14:paraId="5A6FDE9D" w14:textId="77777777" w:rsidTr="009E7200">
        <w:trPr>
          <w:trHeight w:val="255"/>
        </w:trPr>
        <w:tc>
          <w:tcPr>
            <w:tcW w:w="880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A04624" w14:textId="77777777" w:rsidR="00AA6D57" w:rsidRPr="00AA6D57" w:rsidRDefault="00AA6D57" w:rsidP="00792B30">
            <w:pPr>
              <w:spacing w:before="120" w:after="120" w:line="240" w:lineRule="auto"/>
              <w:rPr>
                <w:b/>
                <w:bCs/>
              </w:rPr>
            </w:pPr>
            <w:r w:rsidRPr="00AA6D57">
              <w:rPr>
                <w:b/>
                <w:bCs/>
              </w:rPr>
              <w:t>Development</w:t>
            </w:r>
          </w:p>
        </w:tc>
        <w:tc>
          <w:tcPr>
            <w:tcW w:w="1984" w:type="dxa"/>
            <w:tcBorders>
              <w:top w:val="nil"/>
              <w:left w:val="nil"/>
              <w:bottom w:val="single" w:sz="4" w:space="0" w:color="auto"/>
              <w:right w:val="single" w:sz="4" w:space="0" w:color="auto"/>
            </w:tcBorders>
            <w:shd w:val="clear" w:color="auto" w:fill="auto"/>
          </w:tcPr>
          <w:p w14:paraId="7CAF88CC" w14:textId="77777777" w:rsidR="00AA6D57" w:rsidRPr="00AA6D57" w:rsidRDefault="00AA6D57" w:rsidP="00792B30">
            <w:pPr>
              <w:spacing w:before="120" w:after="120" w:line="240" w:lineRule="auto"/>
              <w:rPr>
                <w:b/>
                <w:bCs/>
              </w:rPr>
            </w:pPr>
          </w:p>
        </w:tc>
        <w:tc>
          <w:tcPr>
            <w:tcW w:w="1560" w:type="dxa"/>
            <w:tcBorders>
              <w:top w:val="nil"/>
              <w:left w:val="nil"/>
              <w:bottom w:val="single" w:sz="4" w:space="0" w:color="auto"/>
              <w:right w:val="single" w:sz="8" w:space="0" w:color="auto"/>
            </w:tcBorders>
            <w:shd w:val="clear" w:color="auto" w:fill="auto"/>
          </w:tcPr>
          <w:p w14:paraId="75200360" w14:textId="77777777" w:rsidR="00AA6D57" w:rsidRPr="00AA6D57" w:rsidRDefault="00AA6D57" w:rsidP="00792B30">
            <w:pPr>
              <w:spacing w:before="120" w:after="120" w:line="240" w:lineRule="auto"/>
              <w:rPr>
                <w:b/>
                <w:bCs/>
              </w:rPr>
            </w:pPr>
          </w:p>
        </w:tc>
        <w:tc>
          <w:tcPr>
            <w:tcW w:w="2409" w:type="dxa"/>
            <w:tcBorders>
              <w:top w:val="nil"/>
              <w:left w:val="nil"/>
              <w:bottom w:val="single" w:sz="4" w:space="0" w:color="auto"/>
              <w:right w:val="single" w:sz="8" w:space="0" w:color="auto"/>
            </w:tcBorders>
          </w:tcPr>
          <w:p w14:paraId="682E7C9F" w14:textId="77777777" w:rsidR="00AA6D57" w:rsidRPr="00AA6D57" w:rsidRDefault="00AA6D57" w:rsidP="00792B30">
            <w:pPr>
              <w:spacing w:before="120" w:after="120" w:line="240" w:lineRule="auto"/>
              <w:rPr>
                <w:b/>
                <w:bCs/>
              </w:rPr>
            </w:pPr>
          </w:p>
        </w:tc>
      </w:tr>
      <w:tr w:rsidR="00AA6D57" w:rsidRPr="00AA6D57" w14:paraId="6E98F474" w14:textId="77777777" w:rsidTr="009E7200">
        <w:trPr>
          <w:trHeight w:val="255"/>
        </w:trPr>
        <w:tc>
          <w:tcPr>
            <w:tcW w:w="4835" w:type="dxa"/>
            <w:tcBorders>
              <w:top w:val="nil"/>
              <w:left w:val="single" w:sz="4" w:space="0" w:color="auto"/>
              <w:bottom w:val="single" w:sz="4" w:space="0" w:color="auto"/>
              <w:right w:val="single" w:sz="4" w:space="0" w:color="auto"/>
            </w:tcBorders>
            <w:shd w:val="clear" w:color="auto" w:fill="auto"/>
            <w:hideMark/>
          </w:tcPr>
          <w:p w14:paraId="10BC1ABC" w14:textId="77777777" w:rsidR="00AA6D57" w:rsidRPr="00AA6D57" w:rsidRDefault="00AA6D57" w:rsidP="00792B30">
            <w:pPr>
              <w:spacing w:before="120" w:after="120" w:line="240" w:lineRule="auto"/>
              <w:rPr>
                <w:bCs/>
              </w:rPr>
            </w:pPr>
            <w:r w:rsidRPr="00AA6D57">
              <w:rPr>
                <w:bCs/>
              </w:rPr>
              <w:t>Develop &lt;product 1&gt;</w:t>
            </w:r>
          </w:p>
        </w:tc>
        <w:tc>
          <w:tcPr>
            <w:tcW w:w="3969" w:type="dxa"/>
            <w:tcBorders>
              <w:top w:val="nil"/>
              <w:left w:val="single" w:sz="4" w:space="0" w:color="auto"/>
              <w:bottom w:val="single" w:sz="4" w:space="0" w:color="auto"/>
              <w:right w:val="single" w:sz="4" w:space="0" w:color="auto"/>
            </w:tcBorders>
            <w:shd w:val="clear" w:color="auto" w:fill="auto"/>
            <w:hideMark/>
          </w:tcPr>
          <w:p w14:paraId="1B5A4EC7" w14:textId="77777777" w:rsidR="00AA6D57" w:rsidRPr="00AA6D57" w:rsidRDefault="00AA6D57" w:rsidP="00792B30">
            <w:pPr>
              <w:spacing w:before="120" w:after="120" w:line="240" w:lineRule="auto"/>
              <w:rPr>
                <w:bCs/>
              </w:rPr>
            </w:pPr>
          </w:p>
        </w:tc>
        <w:tc>
          <w:tcPr>
            <w:tcW w:w="1984" w:type="dxa"/>
            <w:tcBorders>
              <w:top w:val="nil"/>
              <w:left w:val="nil"/>
              <w:bottom w:val="single" w:sz="4" w:space="0" w:color="auto"/>
              <w:right w:val="single" w:sz="4" w:space="0" w:color="auto"/>
            </w:tcBorders>
            <w:shd w:val="clear" w:color="auto" w:fill="auto"/>
          </w:tcPr>
          <w:p w14:paraId="728CEFC6" w14:textId="77777777" w:rsidR="00AA6D57" w:rsidRPr="00AA6D57" w:rsidRDefault="00AA6D57" w:rsidP="00792B30">
            <w:pPr>
              <w:spacing w:before="120" w:after="120" w:line="240" w:lineRule="auto"/>
              <w:rPr>
                <w:bCs/>
              </w:rPr>
            </w:pPr>
          </w:p>
        </w:tc>
        <w:tc>
          <w:tcPr>
            <w:tcW w:w="1560" w:type="dxa"/>
            <w:tcBorders>
              <w:top w:val="nil"/>
              <w:left w:val="nil"/>
              <w:bottom w:val="single" w:sz="4" w:space="0" w:color="auto"/>
              <w:right w:val="single" w:sz="8" w:space="0" w:color="auto"/>
            </w:tcBorders>
            <w:shd w:val="clear" w:color="auto" w:fill="auto"/>
          </w:tcPr>
          <w:p w14:paraId="23D763B6" w14:textId="77777777" w:rsidR="00AA6D57" w:rsidRPr="00AA6D57" w:rsidRDefault="00AA6D57" w:rsidP="00792B30">
            <w:pPr>
              <w:spacing w:before="120" w:after="120" w:line="240" w:lineRule="auto"/>
              <w:rPr>
                <w:bCs/>
              </w:rPr>
            </w:pPr>
          </w:p>
        </w:tc>
        <w:tc>
          <w:tcPr>
            <w:tcW w:w="2409" w:type="dxa"/>
            <w:tcBorders>
              <w:top w:val="nil"/>
              <w:left w:val="nil"/>
              <w:bottom w:val="single" w:sz="4" w:space="0" w:color="auto"/>
              <w:right w:val="single" w:sz="8" w:space="0" w:color="auto"/>
            </w:tcBorders>
          </w:tcPr>
          <w:p w14:paraId="1918FC6F" w14:textId="77777777" w:rsidR="00AA6D57" w:rsidRPr="00AA6D57" w:rsidRDefault="00AA6D57" w:rsidP="00792B30">
            <w:pPr>
              <w:spacing w:before="120" w:after="120" w:line="240" w:lineRule="auto"/>
              <w:rPr>
                <w:bCs/>
              </w:rPr>
            </w:pPr>
          </w:p>
        </w:tc>
      </w:tr>
      <w:tr w:rsidR="00AA6D57" w:rsidRPr="00AA6D57" w14:paraId="1CD4B34D" w14:textId="77777777" w:rsidTr="009E7200">
        <w:trPr>
          <w:cantSplit/>
          <w:trHeight w:val="255"/>
        </w:trPr>
        <w:tc>
          <w:tcPr>
            <w:tcW w:w="4835" w:type="dxa"/>
            <w:tcBorders>
              <w:top w:val="nil"/>
              <w:left w:val="single" w:sz="4" w:space="0" w:color="auto"/>
              <w:bottom w:val="single" w:sz="4" w:space="0" w:color="auto"/>
              <w:right w:val="single" w:sz="4" w:space="0" w:color="auto"/>
            </w:tcBorders>
            <w:shd w:val="clear" w:color="auto" w:fill="auto"/>
            <w:hideMark/>
          </w:tcPr>
          <w:p w14:paraId="7CE706F0" w14:textId="77777777" w:rsidR="00AA6D57" w:rsidRPr="00AA6D57" w:rsidRDefault="00AA6D57" w:rsidP="00792B30">
            <w:pPr>
              <w:spacing w:before="120" w:after="120" w:line="240" w:lineRule="auto"/>
              <w:rPr>
                <w:bCs/>
              </w:rPr>
            </w:pPr>
            <w:r w:rsidRPr="00AA6D57">
              <w:rPr>
                <w:bCs/>
              </w:rPr>
              <w:t>Develop &lt;product 2&gt;</w:t>
            </w:r>
          </w:p>
        </w:tc>
        <w:tc>
          <w:tcPr>
            <w:tcW w:w="3969" w:type="dxa"/>
            <w:tcBorders>
              <w:top w:val="nil"/>
              <w:left w:val="single" w:sz="4" w:space="0" w:color="auto"/>
              <w:bottom w:val="single" w:sz="4" w:space="0" w:color="auto"/>
              <w:right w:val="single" w:sz="4" w:space="0" w:color="auto"/>
            </w:tcBorders>
            <w:shd w:val="clear" w:color="auto" w:fill="auto"/>
            <w:hideMark/>
          </w:tcPr>
          <w:p w14:paraId="46022EAE" w14:textId="77777777" w:rsidR="00AA6D57" w:rsidRPr="00AA6D57" w:rsidRDefault="00AA6D57" w:rsidP="00792B30">
            <w:pPr>
              <w:spacing w:before="120" w:after="120" w:line="240" w:lineRule="auto"/>
              <w:rPr>
                <w:bCs/>
              </w:rPr>
            </w:pPr>
          </w:p>
        </w:tc>
        <w:tc>
          <w:tcPr>
            <w:tcW w:w="1984" w:type="dxa"/>
            <w:tcBorders>
              <w:top w:val="nil"/>
              <w:left w:val="nil"/>
              <w:bottom w:val="single" w:sz="4" w:space="0" w:color="auto"/>
              <w:right w:val="single" w:sz="4" w:space="0" w:color="auto"/>
            </w:tcBorders>
            <w:shd w:val="clear" w:color="auto" w:fill="auto"/>
          </w:tcPr>
          <w:p w14:paraId="5CC5AF09" w14:textId="77777777" w:rsidR="00AA6D57" w:rsidRPr="00AA6D57" w:rsidRDefault="00AA6D57" w:rsidP="00792B30">
            <w:pPr>
              <w:spacing w:before="120" w:after="120" w:line="240" w:lineRule="auto"/>
              <w:rPr>
                <w:bCs/>
              </w:rPr>
            </w:pPr>
          </w:p>
        </w:tc>
        <w:tc>
          <w:tcPr>
            <w:tcW w:w="1560" w:type="dxa"/>
            <w:tcBorders>
              <w:top w:val="nil"/>
              <w:left w:val="nil"/>
              <w:bottom w:val="single" w:sz="4" w:space="0" w:color="auto"/>
              <w:right w:val="single" w:sz="8" w:space="0" w:color="auto"/>
            </w:tcBorders>
            <w:shd w:val="clear" w:color="auto" w:fill="auto"/>
          </w:tcPr>
          <w:p w14:paraId="26D8E6B4" w14:textId="77777777" w:rsidR="00AA6D57" w:rsidRPr="00AA6D57" w:rsidRDefault="00AA6D57" w:rsidP="00792B30">
            <w:pPr>
              <w:spacing w:before="120" w:after="120" w:line="240" w:lineRule="auto"/>
              <w:rPr>
                <w:bCs/>
              </w:rPr>
            </w:pPr>
          </w:p>
        </w:tc>
        <w:tc>
          <w:tcPr>
            <w:tcW w:w="2409" w:type="dxa"/>
            <w:tcBorders>
              <w:top w:val="nil"/>
              <w:left w:val="nil"/>
              <w:bottom w:val="single" w:sz="4" w:space="0" w:color="auto"/>
              <w:right w:val="single" w:sz="8" w:space="0" w:color="auto"/>
            </w:tcBorders>
          </w:tcPr>
          <w:p w14:paraId="6A175996" w14:textId="77777777" w:rsidR="00AA6D57" w:rsidRPr="00AA6D57" w:rsidRDefault="00AA6D57" w:rsidP="00792B30">
            <w:pPr>
              <w:spacing w:before="120" w:after="120" w:line="240" w:lineRule="auto"/>
              <w:rPr>
                <w:bCs/>
              </w:rPr>
            </w:pPr>
          </w:p>
        </w:tc>
      </w:tr>
      <w:tr w:rsidR="00AA6D57" w:rsidRPr="00AA6D57" w14:paraId="6D1D7629" w14:textId="77777777" w:rsidTr="009E7200">
        <w:trPr>
          <w:cantSplit/>
          <w:trHeight w:val="255"/>
        </w:trPr>
        <w:tc>
          <w:tcPr>
            <w:tcW w:w="4835" w:type="dxa"/>
            <w:tcBorders>
              <w:top w:val="nil"/>
              <w:left w:val="single" w:sz="4" w:space="0" w:color="auto"/>
              <w:bottom w:val="single" w:sz="4" w:space="0" w:color="auto"/>
              <w:right w:val="single" w:sz="4" w:space="0" w:color="auto"/>
            </w:tcBorders>
            <w:shd w:val="clear" w:color="auto" w:fill="auto"/>
            <w:hideMark/>
          </w:tcPr>
          <w:p w14:paraId="26EF425A" w14:textId="77777777" w:rsidR="00AA6D57" w:rsidRPr="00AA6D57" w:rsidRDefault="00AA6D57" w:rsidP="00792B30">
            <w:pPr>
              <w:spacing w:before="120" w:after="120" w:line="240" w:lineRule="auto"/>
              <w:rPr>
                <w:bCs/>
              </w:rPr>
            </w:pPr>
            <w:r w:rsidRPr="00AA6D57">
              <w:rPr>
                <w:bCs/>
              </w:rPr>
              <w:t>Update &lt;product 3&gt;</w:t>
            </w:r>
          </w:p>
        </w:tc>
        <w:tc>
          <w:tcPr>
            <w:tcW w:w="3969" w:type="dxa"/>
            <w:tcBorders>
              <w:top w:val="nil"/>
              <w:left w:val="single" w:sz="4" w:space="0" w:color="auto"/>
              <w:bottom w:val="single" w:sz="4" w:space="0" w:color="auto"/>
              <w:right w:val="single" w:sz="4" w:space="0" w:color="auto"/>
            </w:tcBorders>
            <w:shd w:val="clear" w:color="auto" w:fill="auto"/>
            <w:hideMark/>
          </w:tcPr>
          <w:p w14:paraId="43D14512" w14:textId="77777777" w:rsidR="00AA6D57" w:rsidRPr="00AA6D57" w:rsidRDefault="00AA6D57" w:rsidP="00792B30">
            <w:pPr>
              <w:spacing w:before="120" w:after="120" w:line="240" w:lineRule="auto"/>
              <w:rPr>
                <w:bCs/>
              </w:rPr>
            </w:pPr>
          </w:p>
        </w:tc>
        <w:tc>
          <w:tcPr>
            <w:tcW w:w="1984" w:type="dxa"/>
            <w:tcBorders>
              <w:top w:val="nil"/>
              <w:left w:val="nil"/>
              <w:bottom w:val="single" w:sz="4" w:space="0" w:color="auto"/>
              <w:right w:val="single" w:sz="4" w:space="0" w:color="auto"/>
            </w:tcBorders>
            <w:shd w:val="clear" w:color="auto" w:fill="auto"/>
          </w:tcPr>
          <w:p w14:paraId="4E539D3A" w14:textId="77777777" w:rsidR="00AA6D57" w:rsidRPr="00AA6D57" w:rsidRDefault="00AA6D57" w:rsidP="00792B30">
            <w:pPr>
              <w:spacing w:before="120" w:after="120" w:line="240" w:lineRule="auto"/>
              <w:rPr>
                <w:bCs/>
              </w:rPr>
            </w:pPr>
          </w:p>
        </w:tc>
        <w:tc>
          <w:tcPr>
            <w:tcW w:w="1560" w:type="dxa"/>
            <w:tcBorders>
              <w:top w:val="nil"/>
              <w:left w:val="nil"/>
              <w:bottom w:val="single" w:sz="4" w:space="0" w:color="auto"/>
              <w:right w:val="single" w:sz="8" w:space="0" w:color="auto"/>
            </w:tcBorders>
            <w:shd w:val="clear" w:color="auto" w:fill="auto"/>
          </w:tcPr>
          <w:p w14:paraId="78C3A42A" w14:textId="77777777" w:rsidR="00AA6D57" w:rsidRPr="00AA6D57" w:rsidRDefault="00AA6D57" w:rsidP="00792B30">
            <w:pPr>
              <w:spacing w:before="120" w:after="120" w:line="240" w:lineRule="auto"/>
              <w:rPr>
                <w:bCs/>
              </w:rPr>
            </w:pPr>
          </w:p>
        </w:tc>
        <w:tc>
          <w:tcPr>
            <w:tcW w:w="2409" w:type="dxa"/>
            <w:tcBorders>
              <w:top w:val="nil"/>
              <w:left w:val="nil"/>
              <w:bottom w:val="single" w:sz="4" w:space="0" w:color="auto"/>
              <w:right w:val="single" w:sz="8" w:space="0" w:color="auto"/>
            </w:tcBorders>
          </w:tcPr>
          <w:p w14:paraId="047DE742" w14:textId="77777777" w:rsidR="00AA6D57" w:rsidRPr="00AA6D57" w:rsidRDefault="00AA6D57" w:rsidP="00792B30">
            <w:pPr>
              <w:spacing w:before="120" w:after="120" w:line="240" w:lineRule="auto"/>
              <w:rPr>
                <w:bCs/>
              </w:rPr>
            </w:pPr>
          </w:p>
        </w:tc>
      </w:tr>
      <w:tr w:rsidR="00AA6D57" w:rsidRPr="00AA6D57" w14:paraId="2AABEC3F" w14:textId="77777777" w:rsidTr="009E7200">
        <w:trPr>
          <w:trHeight w:val="255"/>
        </w:trPr>
        <w:tc>
          <w:tcPr>
            <w:tcW w:w="4835" w:type="dxa"/>
            <w:tcBorders>
              <w:top w:val="nil"/>
              <w:left w:val="single" w:sz="4" w:space="0" w:color="auto"/>
              <w:bottom w:val="single" w:sz="4" w:space="0" w:color="auto"/>
              <w:right w:val="single" w:sz="4" w:space="0" w:color="auto"/>
            </w:tcBorders>
            <w:shd w:val="clear" w:color="auto" w:fill="auto"/>
            <w:hideMark/>
          </w:tcPr>
          <w:p w14:paraId="1E4B0306" w14:textId="77777777" w:rsidR="00AA6D57" w:rsidRPr="00AA6D57" w:rsidRDefault="00AA6D57" w:rsidP="00792B30">
            <w:pPr>
              <w:spacing w:before="120" w:after="120" w:line="240" w:lineRule="auto"/>
              <w:rPr>
                <w:bCs/>
              </w:rPr>
            </w:pPr>
            <w:r w:rsidRPr="00AA6D57">
              <w:rPr>
                <w:bCs/>
              </w:rPr>
              <w:t xml:space="preserve">Review &lt;product 1&gt; </w:t>
            </w:r>
          </w:p>
        </w:tc>
        <w:tc>
          <w:tcPr>
            <w:tcW w:w="3969" w:type="dxa"/>
            <w:tcBorders>
              <w:top w:val="nil"/>
              <w:left w:val="single" w:sz="4" w:space="0" w:color="auto"/>
              <w:bottom w:val="single" w:sz="4" w:space="0" w:color="auto"/>
              <w:right w:val="single" w:sz="4" w:space="0" w:color="auto"/>
            </w:tcBorders>
            <w:shd w:val="clear" w:color="auto" w:fill="auto"/>
            <w:hideMark/>
          </w:tcPr>
          <w:p w14:paraId="3EBFC7E2" w14:textId="77777777" w:rsidR="00AA6D57" w:rsidRPr="00AA6D57" w:rsidRDefault="00AA6D57" w:rsidP="00792B30">
            <w:pPr>
              <w:spacing w:before="120" w:after="120" w:line="240" w:lineRule="auto"/>
              <w:rPr>
                <w:bCs/>
              </w:rPr>
            </w:pPr>
          </w:p>
        </w:tc>
        <w:tc>
          <w:tcPr>
            <w:tcW w:w="1984" w:type="dxa"/>
            <w:tcBorders>
              <w:top w:val="nil"/>
              <w:left w:val="nil"/>
              <w:bottom w:val="single" w:sz="4" w:space="0" w:color="auto"/>
              <w:right w:val="single" w:sz="4" w:space="0" w:color="auto"/>
            </w:tcBorders>
            <w:shd w:val="clear" w:color="auto" w:fill="auto"/>
          </w:tcPr>
          <w:p w14:paraId="5E64069C" w14:textId="77777777" w:rsidR="00AA6D57" w:rsidRPr="00AA6D57" w:rsidRDefault="00AA6D57" w:rsidP="00792B30">
            <w:pPr>
              <w:spacing w:before="120" w:after="120" w:line="240" w:lineRule="auto"/>
              <w:rPr>
                <w:bCs/>
              </w:rPr>
            </w:pPr>
          </w:p>
        </w:tc>
        <w:tc>
          <w:tcPr>
            <w:tcW w:w="1560" w:type="dxa"/>
            <w:tcBorders>
              <w:top w:val="nil"/>
              <w:left w:val="nil"/>
              <w:bottom w:val="single" w:sz="4" w:space="0" w:color="auto"/>
              <w:right w:val="single" w:sz="8" w:space="0" w:color="auto"/>
            </w:tcBorders>
            <w:shd w:val="clear" w:color="auto" w:fill="auto"/>
          </w:tcPr>
          <w:p w14:paraId="3E5E82E3" w14:textId="77777777" w:rsidR="00AA6D57" w:rsidRPr="00AA6D57" w:rsidRDefault="00AA6D57" w:rsidP="00792B30">
            <w:pPr>
              <w:spacing w:before="120" w:after="120" w:line="240" w:lineRule="auto"/>
              <w:rPr>
                <w:bCs/>
              </w:rPr>
            </w:pPr>
          </w:p>
        </w:tc>
        <w:tc>
          <w:tcPr>
            <w:tcW w:w="2409" w:type="dxa"/>
            <w:tcBorders>
              <w:top w:val="nil"/>
              <w:left w:val="nil"/>
              <w:bottom w:val="single" w:sz="4" w:space="0" w:color="auto"/>
              <w:right w:val="single" w:sz="8" w:space="0" w:color="auto"/>
            </w:tcBorders>
          </w:tcPr>
          <w:p w14:paraId="4AD00DBD" w14:textId="77777777" w:rsidR="00AA6D57" w:rsidRPr="00AA6D57" w:rsidRDefault="00AA6D57" w:rsidP="00792B30">
            <w:pPr>
              <w:spacing w:before="120" w:after="120" w:line="240" w:lineRule="auto"/>
              <w:rPr>
                <w:bCs/>
              </w:rPr>
            </w:pPr>
          </w:p>
        </w:tc>
      </w:tr>
      <w:tr w:rsidR="00AA6D57" w:rsidRPr="00AA6D57" w14:paraId="01DFFFA7" w14:textId="77777777" w:rsidTr="009E7200">
        <w:trPr>
          <w:trHeight w:val="540"/>
        </w:trPr>
        <w:tc>
          <w:tcPr>
            <w:tcW w:w="4835" w:type="dxa"/>
            <w:tcBorders>
              <w:top w:val="nil"/>
              <w:left w:val="single" w:sz="4" w:space="0" w:color="auto"/>
              <w:bottom w:val="single" w:sz="4" w:space="0" w:color="auto"/>
              <w:right w:val="single" w:sz="4" w:space="0" w:color="auto"/>
            </w:tcBorders>
            <w:shd w:val="clear" w:color="auto" w:fill="auto"/>
            <w:hideMark/>
          </w:tcPr>
          <w:p w14:paraId="2092E589" w14:textId="77777777" w:rsidR="00AA6D57" w:rsidRPr="00AA6D57" w:rsidRDefault="00AA6D57" w:rsidP="00792B30">
            <w:pPr>
              <w:spacing w:before="120" w:after="120" w:line="240" w:lineRule="auto"/>
              <w:rPr>
                <w:bCs/>
              </w:rPr>
            </w:pPr>
            <w:r w:rsidRPr="00AA6D57">
              <w:rPr>
                <w:bCs/>
              </w:rPr>
              <w:t>Finalise all training materials</w:t>
            </w:r>
          </w:p>
        </w:tc>
        <w:tc>
          <w:tcPr>
            <w:tcW w:w="3969" w:type="dxa"/>
            <w:tcBorders>
              <w:top w:val="nil"/>
              <w:left w:val="single" w:sz="4" w:space="0" w:color="auto"/>
              <w:bottom w:val="single" w:sz="4" w:space="0" w:color="auto"/>
              <w:right w:val="single" w:sz="4" w:space="0" w:color="auto"/>
            </w:tcBorders>
            <w:shd w:val="clear" w:color="auto" w:fill="auto"/>
            <w:hideMark/>
          </w:tcPr>
          <w:p w14:paraId="3E7C7889" w14:textId="77777777" w:rsidR="00AA6D57" w:rsidRPr="00AA6D57" w:rsidRDefault="00AA6D57" w:rsidP="00792B30">
            <w:pPr>
              <w:spacing w:before="120" w:after="120" w:line="240" w:lineRule="auto"/>
              <w:rPr>
                <w:bCs/>
              </w:rPr>
            </w:pPr>
          </w:p>
        </w:tc>
        <w:tc>
          <w:tcPr>
            <w:tcW w:w="1984" w:type="dxa"/>
            <w:tcBorders>
              <w:top w:val="nil"/>
              <w:left w:val="nil"/>
              <w:bottom w:val="single" w:sz="4" w:space="0" w:color="auto"/>
              <w:right w:val="single" w:sz="4" w:space="0" w:color="auto"/>
            </w:tcBorders>
            <w:shd w:val="clear" w:color="auto" w:fill="auto"/>
          </w:tcPr>
          <w:p w14:paraId="4828E959" w14:textId="77777777" w:rsidR="00AA6D57" w:rsidRPr="00AA6D57" w:rsidRDefault="00AA6D57" w:rsidP="00792B30">
            <w:pPr>
              <w:spacing w:before="120" w:after="120" w:line="240" w:lineRule="auto"/>
              <w:rPr>
                <w:bCs/>
              </w:rPr>
            </w:pPr>
          </w:p>
        </w:tc>
        <w:tc>
          <w:tcPr>
            <w:tcW w:w="1560" w:type="dxa"/>
            <w:tcBorders>
              <w:top w:val="nil"/>
              <w:left w:val="nil"/>
              <w:bottom w:val="single" w:sz="4" w:space="0" w:color="auto"/>
              <w:right w:val="single" w:sz="8" w:space="0" w:color="auto"/>
            </w:tcBorders>
            <w:shd w:val="clear" w:color="auto" w:fill="auto"/>
          </w:tcPr>
          <w:p w14:paraId="648CE368" w14:textId="77777777" w:rsidR="00AA6D57" w:rsidRPr="00AA6D57" w:rsidRDefault="00AA6D57" w:rsidP="00792B30">
            <w:pPr>
              <w:spacing w:before="120" w:after="120" w:line="240" w:lineRule="auto"/>
              <w:rPr>
                <w:bCs/>
              </w:rPr>
            </w:pPr>
          </w:p>
        </w:tc>
        <w:tc>
          <w:tcPr>
            <w:tcW w:w="2409" w:type="dxa"/>
            <w:tcBorders>
              <w:top w:val="nil"/>
              <w:left w:val="nil"/>
              <w:bottom w:val="single" w:sz="4" w:space="0" w:color="auto"/>
              <w:right w:val="single" w:sz="8" w:space="0" w:color="auto"/>
            </w:tcBorders>
          </w:tcPr>
          <w:p w14:paraId="0BFCF216" w14:textId="77777777" w:rsidR="00AA6D57" w:rsidRPr="00AA6D57" w:rsidRDefault="00AA6D57" w:rsidP="00792B30">
            <w:pPr>
              <w:spacing w:before="120" w:after="120" w:line="240" w:lineRule="auto"/>
              <w:rPr>
                <w:bCs/>
              </w:rPr>
            </w:pPr>
          </w:p>
        </w:tc>
      </w:tr>
      <w:tr w:rsidR="00AA6D57" w:rsidRPr="00AA6D57" w14:paraId="17912097" w14:textId="77777777" w:rsidTr="009E7200">
        <w:trPr>
          <w:trHeight w:val="255"/>
        </w:trPr>
        <w:tc>
          <w:tcPr>
            <w:tcW w:w="880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5F4BFD" w14:textId="77777777" w:rsidR="00AA6D57" w:rsidRPr="00AA6D57" w:rsidRDefault="00AA6D57" w:rsidP="00792B30">
            <w:pPr>
              <w:spacing w:before="120" w:after="120" w:line="240" w:lineRule="auto"/>
              <w:rPr>
                <w:b/>
                <w:bCs/>
              </w:rPr>
            </w:pPr>
            <w:r w:rsidRPr="00AA6D57">
              <w:rPr>
                <w:b/>
                <w:bCs/>
              </w:rPr>
              <w:t xml:space="preserve">Delivery </w:t>
            </w:r>
          </w:p>
        </w:tc>
        <w:tc>
          <w:tcPr>
            <w:tcW w:w="1984" w:type="dxa"/>
            <w:tcBorders>
              <w:top w:val="nil"/>
              <w:left w:val="nil"/>
              <w:bottom w:val="single" w:sz="4" w:space="0" w:color="auto"/>
              <w:right w:val="single" w:sz="4" w:space="0" w:color="auto"/>
            </w:tcBorders>
            <w:shd w:val="clear" w:color="auto" w:fill="auto"/>
          </w:tcPr>
          <w:p w14:paraId="27F2E3BC" w14:textId="77777777" w:rsidR="00AA6D57" w:rsidRPr="00AA6D57" w:rsidRDefault="00AA6D57" w:rsidP="00792B30">
            <w:pPr>
              <w:spacing w:before="120" w:after="120" w:line="240" w:lineRule="auto"/>
              <w:rPr>
                <w:b/>
                <w:bCs/>
              </w:rPr>
            </w:pPr>
          </w:p>
        </w:tc>
        <w:tc>
          <w:tcPr>
            <w:tcW w:w="1560" w:type="dxa"/>
            <w:tcBorders>
              <w:top w:val="nil"/>
              <w:left w:val="nil"/>
              <w:bottom w:val="single" w:sz="4" w:space="0" w:color="auto"/>
              <w:right w:val="single" w:sz="8" w:space="0" w:color="auto"/>
            </w:tcBorders>
            <w:shd w:val="clear" w:color="auto" w:fill="auto"/>
          </w:tcPr>
          <w:p w14:paraId="2C175DF5" w14:textId="77777777" w:rsidR="00AA6D57" w:rsidRPr="00AA6D57" w:rsidRDefault="00AA6D57" w:rsidP="00792B30">
            <w:pPr>
              <w:spacing w:before="120" w:after="120" w:line="240" w:lineRule="auto"/>
              <w:rPr>
                <w:b/>
                <w:bCs/>
              </w:rPr>
            </w:pPr>
          </w:p>
        </w:tc>
        <w:tc>
          <w:tcPr>
            <w:tcW w:w="2409" w:type="dxa"/>
            <w:tcBorders>
              <w:top w:val="nil"/>
              <w:left w:val="nil"/>
              <w:bottom w:val="single" w:sz="4" w:space="0" w:color="auto"/>
              <w:right w:val="single" w:sz="8" w:space="0" w:color="auto"/>
            </w:tcBorders>
          </w:tcPr>
          <w:p w14:paraId="177C5337" w14:textId="77777777" w:rsidR="00AA6D57" w:rsidRPr="00AA6D57" w:rsidRDefault="00AA6D57" w:rsidP="00792B30">
            <w:pPr>
              <w:spacing w:before="120" w:after="120" w:line="240" w:lineRule="auto"/>
              <w:rPr>
                <w:b/>
                <w:bCs/>
              </w:rPr>
            </w:pPr>
          </w:p>
        </w:tc>
      </w:tr>
      <w:tr w:rsidR="00AA6D57" w:rsidRPr="00AA6D57" w14:paraId="39981488" w14:textId="77777777" w:rsidTr="009E7200">
        <w:trPr>
          <w:trHeight w:val="255"/>
        </w:trPr>
        <w:tc>
          <w:tcPr>
            <w:tcW w:w="4835" w:type="dxa"/>
            <w:tcBorders>
              <w:top w:val="nil"/>
              <w:left w:val="single" w:sz="4" w:space="0" w:color="auto"/>
              <w:bottom w:val="single" w:sz="4" w:space="0" w:color="auto"/>
              <w:right w:val="single" w:sz="4" w:space="0" w:color="auto"/>
            </w:tcBorders>
            <w:shd w:val="clear" w:color="auto" w:fill="auto"/>
            <w:hideMark/>
          </w:tcPr>
          <w:p w14:paraId="359BF425" w14:textId="77777777" w:rsidR="00AA6D57" w:rsidRPr="00AA6D57" w:rsidRDefault="00AA6D57" w:rsidP="00792B30">
            <w:pPr>
              <w:spacing w:before="120" w:after="120" w:line="240" w:lineRule="auto"/>
              <w:rPr>
                <w:bCs/>
              </w:rPr>
            </w:pPr>
            <w:r w:rsidRPr="00AA6D57">
              <w:rPr>
                <w:bCs/>
              </w:rPr>
              <w:t>Publish all training materials</w:t>
            </w:r>
          </w:p>
        </w:tc>
        <w:tc>
          <w:tcPr>
            <w:tcW w:w="3969" w:type="dxa"/>
            <w:tcBorders>
              <w:top w:val="nil"/>
              <w:left w:val="single" w:sz="4" w:space="0" w:color="auto"/>
              <w:bottom w:val="single" w:sz="4" w:space="0" w:color="auto"/>
              <w:right w:val="single" w:sz="4" w:space="0" w:color="auto"/>
            </w:tcBorders>
            <w:shd w:val="clear" w:color="auto" w:fill="auto"/>
            <w:hideMark/>
          </w:tcPr>
          <w:p w14:paraId="3AF202E0" w14:textId="77777777" w:rsidR="00AA6D57" w:rsidRPr="00AA6D57" w:rsidRDefault="00AA6D57" w:rsidP="00792B30">
            <w:pPr>
              <w:spacing w:before="120" w:after="120" w:line="240" w:lineRule="auto"/>
              <w:rPr>
                <w:bCs/>
              </w:rPr>
            </w:pPr>
          </w:p>
        </w:tc>
        <w:tc>
          <w:tcPr>
            <w:tcW w:w="1984" w:type="dxa"/>
            <w:tcBorders>
              <w:top w:val="nil"/>
              <w:left w:val="nil"/>
              <w:bottom w:val="single" w:sz="4" w:space="0" w:color="auto"/>
              <w:right w:val="single" w:sz="4" w:space="0" w:color="auto"/>
            </w:tcBorders>
            <w:shd w:val="clear" w:color="auto" w:fill="auto"/>
          </w:tcPr>
          <w:p w14:paraId="71651BEC" w14:textId="77777777" w:rsidR="00AA6D57" w:rsidRPr="00AA6D57" w:rsidRDefault="00AA6D57" w:rsidP="00792B30">
            <w:pPr>
              <w:spacing w:before="120" w:after="120" w:line="240" w:lineRule="auto"/>
              <w:rPr>
                <w:bCs/>
              </w:rPr>
            </w:pPr>
          </w:p>
        </w:tc>
        <w:tc>
          <w:tcPr>
            <w:tcW w:w="1560" w:type="dxa"/>
            <w:tcBorders>
              <w:top w:val="nil"/>
              <w:left w:val="nil"/>
              <w:bottom w:val="single" w:sz="4" w:space="0" w:color="auto"/>
              <w:right w:val="single" w:sz="8" w:space="0" w:color="auto"/>
            </w:tcBorders>
            <w:shd w:val="clear" w:color="auto" w:fill="auto"/>
          </w:tcPr>
          <w:p w14:paraId="4EED10B0" w14:textId="77777777" w:rsidR="00AA6D57" w:rsidRPr="00AA6D57" w:rsidRDefault="00AA6D57" w:rsidP="00792B30">
            <w:pPr>
              <w:spacing w:before="120" w:after="120" w:line="240" w:lineRule="auto"/>
              <w:rPr>
                <w:bCs/>
              </w:rPr>
            </w:pPr>
          </w:p>
        </w:tc>
        <w:tc>
          <w:tcPr>
            <w:tcW w:w="2409" w:type="dxa"/>
            <w:tcBorders>
              <w:top w:val="nil"/>
              <w:left w:val="nil"/>
              <w:bottom w:val="single" w:sz="4" w:space="0" w:color="auto"/>
              <w:right w:val="single" w:sz="8" w:space="0" w:color="auto"/>
            </w:tcBorders>
          </w:tcPr>
          <w:p w14:paraId="77A6159D" w14:textId="77777777" w:rsidR="00AA6D57" w:rsidRPr="00AA6D57" w:rsidRDefault="00AA6D57" w:rsidP="00792B30">
            <w:pPr>
              <w:spacing w:before="120" w:after="120" w:line="240" w:lineRule="auto"/>
              <w:rPr>
                <w:bCs/>
              </w:rPr>
            </w:pPr>
          </w:p>
        </w:tc>
      </w:tr>
      <w:tr w:rsidR="00AA6D57" w:rsidRPr="00AA6D57" w14:paraId="7DC01DA7" w14:textId="77777777" w:rsidTr="009E7200">
        <w:trPr>
          <w:cantSplit/>
          <w:trHeight w:val="255"/>
        </w:trPr>
        <w:tc>
          <w:tcPr>
            <w:tcW w:w="4835" w:type="dxa"/>
            <w:tcBorders>
              <w:top w:val="nil"/>
              <w:left w:val="single" w:sz="4" w:space="0" w:color="auto"/>
              <w:bottom w:val="single" w:sz="4" w:space="0" w:color="auto"/>
              <w:right w:val="single" w:sz="4" w:space="0" w:color="auto"/>
            </w:tcBorders>
            <w:shd w:val="clear" w:color="auto" w:fill="auto"/>
            <w:hideMark/>
          </w:tcPr>
          <w:p w14:paraId="1A587FD9" w14:textId="77777777" w:rsidR="00AA6D57" w:rsidRPr="00AA6D57" w:rsidRDefault="00AA6D57" w:rsidP="00792B30">
            <w:pPr>
              <w:spacing w:before="120" w:after="120" w:line="240" w:lineRule="auto"/>
              <w:rPr>
                <w:bCs/>
              </w:rPr>
            </w:pPr>
            <w:r w:rsidRPr="00AA6D57">
              <w:rPr>
                <w:bCs/>
              </w:rPr>
              <w:t>Confirm nominations from business areas</w:t>
            </w:r>
          </w:p>
        </w:tc>
        <w:tc>
          <w:tcPr>
            <w:tcW w:w="3969" w:type="dxa"/>
            <w:tcBorders>
              <w:top w:val="nil"/>
              <w:left w:val="single" w:sz="4" w:space="0" w:color="auto"/>
              <w:bottom w:val="single" w:sz="4" w:space="0" w:color="auto"/>
              <w:right w:val="single" w:sz="4" w:space="0" w:color="auto"/>
            </w:tcBorders>
            <w:shd w:val="clear" w:color="auto" w:fill="auto"/>
            <w:hideMark/>
          </w:tcPr>
          <w:p w14:paraId="502D6486" w14:textId="77777777" w:rsidR="00AA6D57" w:rsidRPr="00AA6D57" w:rsidRDefault="00AA6D57" w:rsidP="00792B30">
            <w:pPr>
              <w:spacing w:before="120" w:after="120" w:line="240" w:lineRule="auto"/>
              <w:rPr>
                <w:bCs/>
              </w:rPr>
            </w:pPr>
          </w:p>
        </w:tc>
        <w:tc>
          <w:tcPr>
            <w:tcW w:w="1984" w:type="dxa"/>
            <w:tcBorders>
              <w:top w:val="nil"/>
              <w:left w:val="nil"/>
              <w:bottom w:val="single" w:sz="4" w:space="0" w:color="auto"/>
              <w:right w:val="single" w:sz="4" w:space="0" w:color="auto"/>
            </w:tcBorders>
            <w:shd w:val="clear" w:color="auto" w:fill="auto"/>
          </w:tcPr>
          <w:p w14:paraId="78764776" w14:textId="77777777" w:rsidR="00AA6D57" w:rsidRPr="00AA6D57" w:rsidRDefault="00AA6D57" w:rsidP="00792B30">
            <w:pPr>
              <w:spacing w:before="120" w:after="120" w:line="240" w:lineRule="auto"/>
              <w:rPr>
                <w:bCs/>
              </w:rPr>
            </w:pPr>
          </w:p>
        </w:tc>
        <w:tc>
          <w:tcPr>
            <w:tcW w:w="1560" w:type="dxa"/>
            <w:tcBorders>
              <w:top w:val="nil"/>
              <w:left w:val="nil"/>
              <w:bottom w:val="single" w:sz="4" w:space="0" w:color="auto"/>
              <w:right w:val="single" w:sz="8" w:space="0" w:color="auto"/>
            </w:tcBorders>
            <w:shd w:val="clear" w:color="auto" w:fill="auto"/>
          </w:tcPr>
          <w:p w14:paraId="6CA07173" w14:textId="77777777" w:rsidR="00AA6D57" w:rsidRPr="00AA6D57" w:rsidRDefault="00AA6D57" w:rsidP="00792B30">
            <w:pPr>
              <w:spacing w:before="120" w:after="120" w:line="240" w:lineRule="auto"/>
              <w:rPr>
                <w:bCs/>
              </w:rPr>
            </w:pPr>
          </w:p>
        </w:tc>
        <w:tc>
          <w:tcPr>
            <w:tcW w:w="2409" w:type="dxa"/>
            <w:tcBorders>
              <w:top w:val="nil"/>
              <w:left w:val="nil"/>
              <w:bottom w:val="single" w:sz="4" w:space="0" w:color="auto"/>
              <w:right w:val="single" w:sz="8" w:space="0" w:color="auto"/>
            </w:tcBorders>
          </w:tcPr>
          <w:p w14:paraId="622D4515" w14:textId="77777777" w:rsidR="00AA6D57" w:rsidRPr="00AA6D57" w:rsidRDefault="00AA6D57" w:rsidP="00792B30">
            <w:pPr>
              <w:spacing w:before="120" w:after="120" w:line="240" w:lineRule="auto"/>
              <w:rPr>
                <w:bCs/>
              </w:rPr>
            </w:pPr>
          </w:p>
        </w:tc>
      </w:tr>
      <w:tr w:rsidR="00AA6D57" w:rsidRPr="00AA6D57" w14:paraId="4D923F26" w14:textId="77777777" w:rsidTr="009E7200">
        <w:trPr>
          <w:trHeight w:val="255"/>
        </w:trPr>
        <w:tc>
          <w:tcPr>
            <w:tcW w:w="4835" w:type="dxa"/>
            <w:tcBorders>
              <w:top w:val="nil"/>
              <w:left w:val="single" w:sz="4" w:space="0" w:color="auto"/>
              <w:bottom w:val="single" w:sz="4" w:space="0" w:color="auto"/>
              <w:right w:val="single" w:sz="4" w:space="0" w:color="auto"/>
            </w:tcBorders>
            <w:shd w:val="clear" w:color="auto" w:fill="auto"/>
            <w:hideMark/>
          </w:tcPr>
          <w:p w14:paraId="4E3E8681" w14:textId="77777777" w:rsidR="00AA6D57" w:rsidRPr="00AA6D57" w:rsidRDefault="00AA6D57" w:rsidP="00792B30">
            <w:pPr>
              <w:spacing w:before="120" w:after="120" w:line="240" w:lineRule="auto"/>
              <w:rPr>
                <w:bCs/>
              </w:rPr>
            </w:pPr>
            <w:r w:rsidRPr="00AA6D57">
              <w:rPr>
                <w:bCs/>
              </w:rPr>
              <w:t>Finalise local training delivery schedule</w:t>
            </w:r>
          </w:p>
        </w:tc>
        <w:tc>
          <w:tcPr>
            <w:tcW w:w="3969" w:type="dxa"/>
            <w:tcBorders>
              <w:top w:val="nil"/>
              <w:left w:val="single" w:sz="4" w:space="0" w:color="auto"/>
              <w:bottom w:val="single" w:sz="4" w:space="0" w:color="auto"/>
              <w:right w:val="single" w:sz="4" w:space="0" w:color="auto"/>
            </w:tcBorders>
            <w:shd w:val="clear" w:color="auto" w:fill="auto"/>
            <w:hideMark/>
          </w:tcPr>
          <w:p w14:paraId="4FBADFD9" w14:textId="77777777" w:rsidR="00AA6D57" w:rsidRPr="00AA6D57" w:rsidRDefault="00AA6D57" w:rsidP="00792B30">
            <w:pPr>
              <w:spacing w:before="120" w:after="120" w:line="240" w:lineRule="auto"/>
              <w:rPr>
                <w:bCs/>
              </w:rPr>
            </w:pPr>
          </w:p>
        </w:tc>
        <w:tc>
          <w:tcPr>
            <w:tcW w:w="1984" w:type="dxa"/>
            <w:tcBorders>
              <w:top w:val="nil"/>
              <w:left w:val="nil"/>
              <w:bottom w:val="single" w:sz="4" w:space="0" w:color="auto"/>
              <w:right w:val="single" w:sz="4" w:space="0" w:color="auto"/>
            </w:tcBorders>
            <w:shd w:val="clear" w:color="auto" w:fill="auto"/>
          </w:tcPr>
          <w:p w14:paraId="4F2A71A1" w14:textId="77777777" w:rsidR="00AA6D57" w:rsidRPr="00AA6D57" w:rsidRDefault="00AA6D57" w:rsidP="00792B30">
            <w:pPr>
              <w:spacing w:before="120" w:after="120" w:line="240" w:lineRule="auto"/>
              <w:rPr>
                <w:bCs/>
              </w:rPr>
            </w:pPr>
          </w:p>
        </w:tc>
        <w:tc>
          <w:tcPr>
            <w:tcW w:w="1560" w:type="dxa"/>
            <w:tcBorders>
              <w:top w:val="nil"/>
              <w:left w:val="nil"/>
              <w:bottom w:val="single" w:sz="4" w:space="0" w:color="auto"/>
              <w:right w:val="single" w:sz="8" w:space="0" w:color="auto"/>
            </w:tcBorders>
            <w:shd w:val="clear" w:color="auto" w:fill="auto"/>
          </w:tcPr>
          <w:p w14:paraId="2A56199D" w14:textId="77777777" w:rsidR="00AA6D57" w:rsidRPr="00AA6D57" w:rsidRDefault="00AA6D57" w:rsidP="00792B30">
            <w:pPr>
              <w:spacing w:before="120" w:after="120" w:line="240" w:lineRule="auto"/>
              <w:rPr>
                <w:bCs/>
              </w:rPr>
            </w:pPr>
          </w:p>
        </w:tc>
        <w:tc>
          <w:tcPr>
            <w:tcW w:w="2409" w:type="dxa"/>
            <w:tcBorders>
              <w:top w:val="nil"/>
              <w:left w:val="nil"/>
              <w:bottom w:val="single" w:sz="4" w:space="0" w:color="auto"/>
              <w:right w:val="single" w:sz="8" w:space="0" w:color="auto"/>
            </w:tcBorders>
          </w:tcPr>
          <w:p w14:paraId="442153A2" w14:textId="77777777" w:rsidR="00AA6D57" w:rsidRPr="00AA6D57" w:rsidRDefault="00AA6D57" w:rsidP="00792B30">
            <w:pPr>
              <w:spacing w:before="120" w:after="120" w:line="240" w:lineRule="auto"/>
              <w:rPr>
                <w:bCs/>
              </w:rPr>
            </w:pPr>
          </w:p>
        </w:tc>
      </w:tr>
      <w:tr w:rsidR="00AA6D57" w:rsidRPr="00AA6D57" w14:paraId="185F9721" w14:textId="77777777" w:rsidTr="009E7200">
        <w:trPr>
          <w:trHeight w:val="255"/>
        </w:trPr>
        <w:tc>
          <w:tcPr>
            <w:tcW w:w="4835" w:type="dxa"/>
            <w:tcBorders>
              <w:top w:val="nil"/>
              <w:left w:val="single" w:sz="4" w:space="0" w:color="auto"/>
              <w:bottom w:val="single" w:sz="4" w:space="0" w:color="auto"/>
              <w:right w:val="single" w:sz="4" w:space="0" w:color="auto"/>
            </w:tcBorders>
            <w:shd w:val="clear" w:color="auto" w:fill="auto"/>
            <w:hideMark/>
          </w:tcPr>
          <w:p w14:paraId="7E8D71B6" w14:textId="77777777" w:rsidR="00AA6D57" w:rsidRPr="00AA6D57" w:rsidRDefault="00AA6D57" w:rsidP="00792B30">
            <w:pPr>
              <w:spacing w:before="120" w:after="120" w:line="240" w:lineRule="auto"/>
              <w:rPr>
                <w:bCs/>
              </w:rPr>
            </w:pPr>
            <w:r w:rsidRPr="00AA6D57">
              <w:rPr>
                <w:bCs/>
              </w:rPr>
              <w:t>Train the Trainer Events</w:t>
            </w:r>
          </w:p>
        </w:tc>
        <w:tc>
          <w:tcPr>
            <w:tcW w:w="3969" w:type="dxa"/>
            <w:tcBorders>
              <w:top w:val="nil"/>
              <w:left w:val="single" w:sz="4" w:space="0" w:color="auto"/>
              <w:bottom w:val="single" w:sz="4" w:space="0" w:color="auto"/>
              <w:right w:val="single" w:sz="4" w:space="0" w:color="auto"/>
            </w:tcBorders>
            <w:shd w:val="clear" w:color="auto" w:fill="auto"/>
            <w:hideMark/>
          </w:tcPr>
          <w:p w14:paraId="13505C50" w14:textId="77777777" w:rsidR="00AA6D57" w:rsidRPr="00AA6D57" w:rsidRDefault="00AA6D57" w:rsidP="00792B30">
            <w:pPr>
              <w:spacing w:before="120" w:after="120" w:line="240" w:lineRule="auto"/>
              <w:rPr>
                <w:bCs/>
              </w:rPr>
            </w:pPr>
          </w:p>
        </w:tc>
        <w:tc>
          <w:tcPr>
            <w:tcW w:w="1984" w:type="dxa"/>
            <w:tcBorders>
              <w:top w:val="nil"/>
              <w:left w:val="nil"/>
              <w:bottom w:val="single" w:sz="4" w:space="0" w:color="auto"/>
              <w:right w:val="single" w:sz="4" w:space="0" w:color="auto"/>
            </w:tcBorders>
            <w:shd w:val="clear" w:color="auto" w:fill="auto"/>
          </w:tcPr>
          <w:p w14:paraId="0CF23305" w14:textId="77777777" w:rsidR="00AA6D57" w:rsidRPr="00AA6D57" w:rsidRDefault="00AA6D57" w:rsidP="00792B30">
            <w:pPr>
              <w:spacing w:before="120" w:after="120" w:line="240" w:lineRule="auto"/>
              <w:rPr>
                <w:bCs/>
              </w:rPr>
            </w:pPr>
          </w:p>
        </w:tc>
        <w:tc>
          <w:tcPr>
            <w:tcW w:w="1560" w:type="dxa"/>
            <w:tcBorders>
              <w:top w:val="nil"/>
              <w:left w:val="nil"/>
              <w:bottom w:val="single" w:sz="4" w:space="0" w:color="auto"/>
              <w:right w:val="single" w:sz="8" w:space="0" w:color="auto"/>
            </w:tcBorders>
            <w:shd w:val="clear" w:color="auto" w:fill="auto"/>
          </w:tcPr>
          <w:p w14:paraId="429C0502" w14:textId="77777777" w:rsidR="00AA6D57" w:rsidRPr="00AA6D57" w:rsidRDefault="00AA6D57" w:rsidP="00792B30">
            <w:pPr>
              <w:spacing w:before="120" w:after="120" w:line="240" w:lineRule="auto"/>
              <w:rPr>
                <w:bCs/>
              </w:rPr>
            </w:pPr>
          </w:p>
        </w:tc>
        <w:tc>
          <w:tcPr>
            <w:tcW w:w="2409" w:type="dxa"/>
            <w:tcBorders>
              <w:top w:val="nil"/>
              <w:left w:val="nil"/>
              <w:bottom w:val="single" w:sz="4" w:space="0" w:color="auto"/>
              <w:right w:val="single" w:sz="8" w:space="0" w:color="auto"/>
            </w:tcBorders>
          </w:tcPr>
          <w:p w14:paraId="7678EE6C" w14:textId="77777777" w:rsidR="00AA6D57" w:rsidRPr="00AA6D57" w:rsidRDefault="00AA6D57" w:rsidP="00792B30">
            <w:pPr>
              <w:spacing w:before="120" w:after="120" w:line="240" w:lineRule="auto"/>
              <w:rPr>
                <w:bCs/>
              </w:rPr>
            </w:pPr>
          </w:p>
        </w:tc>
      </w:tr>
      <w:tr w:rsidR="00AA6D57" w:rsidRPr="00AA6D57" w14:paraId="10903C93" w14:textId="77777777" w:rsidTr="009E7200">
        <w:trPr>
          <w:cantSplit/>
          <w:trHeight w:val="255"/>
        </w:trPr>
        <w:tc>
          <w:tcPr>
            <w:tcW w:w="4835" w:type="dxa"/>
            <w:tcBorders>
              <w:top w:val="nil"/>
              <w:left w:val="single" w:sz="4" w:space="0" w:color="auto"/>
              <w:bottom w:val="single" w:sz="4" w:space="0" w:color="auto"/>
              <w:right w:val="single" w:sz="4" w:space="0" w:color="auto"/>
            </w:tcBorders>
            <w:shd w:val="clear" w:color="auto" w:fill="auto"/>
            <w:hideMark/>
          </w:tcPr>
          <w:p w14:paraId="26358410" w14:textId="77777777" w:rsidR="00AA6D57" w:rsidRPr="00AA6D57" w:rsidRDefault="00AA6D57" w:rsidP="00792B30">
            <w:pPr>
              <w:spacing w:before="120" w:after="120" w:line="240" w:lineRule="auto"/>
              <w:rPr>
                <w:bCs/>
              </w:rPr>
            </w:pPr>
            <w:r w:rsidRPr="00AA6D57">
              <w:rPr>
                <w:bCs/>
              </w:rPr>
              <w:t xml:space="preserve">Local Training Event Delivery </w:t>
            </w:r>
          </w:p>
        </w:tc>
        <w:tc>
          <w:tcPr>
            <w:tcW w:w="3969" w:type="dxa"/>
            <w:tcBorders>
              <w:top w:val="nil"/>
              <w:left w:val="single" w:sz="4" w:space="0" w:color="auto"/>
              <w:bottom w:val="single" w:sz="4" w:space="0" w:color="auto"/>
              <w:right w:val="single" w:sz="4" w:space="0" w:color="auto"/>
            </w:tcBorders>
            <w:shd w:val="clear" w:color="auto" w:fill="auto"/>
            <w:hideMark/>
          </w:tcPr>
          <w:p w14:paraId="6E1820B1" w14:textId="77777777" w:rsidR="00AA6D57" w:rsidRPr="00AA6D57" w:rsidRDefault="00AA6D57" w:rsidP="00792B30">
            <w:pPr>
              <w:spacing w:before="120" w:after="120" w:line="240" w:lineRule="auto"/>
              <w:rPr>
                <w:bCs/>
              </w:rPr>
            </w:pPr>
          </w:p>
        </w:tc>
        <w:tc>
          <w:tcPr>
            <w:tcW w:w="1984" w:type="dxa"/>
            <w:tcBorders>
              <w:top w:val="nil"/>
              <w:left w:val="nil"/>
              <w:bottom w:val="single" w:sz="4" w:space="0" w:color="auto"/>
              <w:right w:val="single" w:sz="4" w:space="0" w:color="auto"/>
            </w:tcBorders>
            <w:shd w:val="clear" w:color="auto" w:fill="auto"/>
          </w:tcPr>
          <w:p w14:paraId="2EAB2010" w14:textId="77777777" w:rsidR="00AA6D57" w:rsidRPr="00AA6D57" w:rsidRDefault="00AA6D57" w:rsidP="00792B30">
            <w:pPr>
              <w:spacing w:before="120" w:after="120" w:line="240" w:lineRule="auto"/>
              <w:rPr>
                <w:bCs/>
              </w:rPr>
            </w:pPr>
          </w:p>
        </w:tc>
        <w:tc>
          <w:tcPr>
            <w:tcW w:w="1560" w:type="dxa"/>
            <w:tcBorders>
              <w:top w:val="nil"/>
              <w:left w:val="nil"/>
              <w:bottom w:val="single" w:sz="4" w:space="0" w:color="auto"/>
              <w:right w:val="single" w:sz="8" w:space="0" w:color="auto"/>
            </w:tcBorders>
            <w:shd w:val="clear" w:color="auto" w:fill="auto"/>
          </w:tcPr>
          <w:p w14:paraId="75F9BFBB" w14:textId="77777777" w:rsidR="00AA6D57" w:rsidRPr="00AA6D57" w:rsidRDefault="00AA6D57" w:rsidP="00792B30">
            <w:pPr>
              <w:spacing w:before="120" w:after="120" w:line="240" w:lineRule="auto"/>
              <w:rPr>
                <w:bCs/>
              </w:rPr>
            </w:pPr>
          </w:p>
        </w:tc>
        <w:tc>
          <w:tcPr>
            <w:tcW w:w="2409" w:type="dxa"/>
            <w:tcBorders>
              <w:top w:val="nil"/>
              <w:left w:val="nil"/>
              <w:bottom w:val="single" w:sz="4" w:space="0" w:color="auto"/>
              <w:right w:val="single" w:sz="8" w:space="0" w:color="auto"/>
            </w:tcBorders>
          </w:tcPr>
          <w:p w14:paraId="093D5270" w14:textId="77777777" w:rsidR="00AA6D57" w:rsidRPr="00AA6D57" w:rsidRDefault="00AA6D57" w:rsidP="00792B30">
            <w:pPr>
              <w:spacing w:before="120" w:after="120" w:line="240" w:lineRule="auto"/>
              <w:rPr>
                <w:bCs/>
              </w:rPr>
            </w:pPr>
          </w:p>
        </w:tc>
      </w:tr>
      <w:tr w:rsidR="00AA6D57" w:rsidRPr="00AA6D57" w14:paraId="4DDE4DDD" w14:textId="77777777" w:rsidTr="009E7200">
        <w:trPr>
          <w:trHeight w:val="255"/>
        </w:trPr>
        <w:tc>
          <w:tcPr>
            <w:tcW w:w="880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709B7D" w14:textId="77777777" w:rsidR="00AA6D57" w:rsidRPr="00AA6D57" w:rsidRDefault="00AA6D57" w:rsidP="00792B30">
            <w:pPr>
              <w:spacing w:before="120" w:after="120" w:line="240" w:lineRule="auto"/>
              <w:rPr>
                <w:b/>
                <w:bCs/>
              </w:rPr>
            </w:pPr>
            <w:r w:rsidRPr="00AA6D57">
              <w:rPr>
                <w:b/>
                <w:bCs/>
              </w:rPr>
              <w:t>Evaluation</w:t>
            </w:r>
          </w:p>
        </w:tc>
        <w:tc>
          <w:tcPr>
            <w:tcW w:w="1984" w:type="dxa"/>
            <w:tcBorders>
              <w:top w:val="nil"/>
              <w:left w:val="nil"/>
              <w:bottom w:val="single" w:sz="4" w:space="0" w:color="auto"/>
              <w:right w:val="single" w:sz="4" w:space="0" w:color="auto"/>
            </w:tcBorders>
            <w:shd w:val="clear" w:color="auto" w:fill="auto"/>
          </w:tcPr>
          <w:p w14:paraId="6309B3D8" w14:textId="77777777" w:rsidR="00AA6D57" w:rsidRPr="00AA6D57" w:rsidRDefault="00AA6D57" w:rsidP="00792B30">
            <w:pPr>
              <w:spacing w:before="120" w:after="120" w:line="240" w:lineRule="auto"/>
              <w:rPr>
                <w:b/>
                <w:bCs/>
              </w:rPr>
            </w:pPr>
          </w:p>
        </w:tc>
        <w:tc>
          <w:tcPr>
            <w:tcW w:w="1560" w:type="dxa"/>
            <w:tcBorders>
              <w:top w:val="nil"/>
              <w:left w:val="nil"/>
              <w:bottom w:val="single" w:sz="4" w:space="0" w:color="auto"/>
              <w:right w:val="single" w:sz="8" w:space="0" w:color="auto"/>
            </w:tcBorders>
            <w:shd w:val="clear" w:color="auto" w:fill="auto"/>
          </w:tcPr>
          <w:p w14:paraId="06455078" w14:textId="77777777" w:rsidR="00AA6D57" w:rsidRPr="00AA6D57" w:rsidRDefault="00AA6D57" w:rsidP="00792B30">
            <w:pPr>
              <w:spacing w:before="120" w:after="120" w:line="240" w:lineRule="auto"/>
              <w:rPr>
                <w:b/>
                <w:bCs/>
              </w:rPr>
            </w:pPr>
          </w:p>
        </w:tc>
        <w:tc>
          <w:tcPr>
            <w:tcW w:w="2409" w:type="dxa"/>
            <w:tcBorders>
              <w:top w:val="nil"/>
              <w:left w:val="nil"/>
              <w:bottom w:val="single" w:sz="4" w:space="0" w:color="auto"/>
              <w:right w:val="single" w:sz="8" w:space="0" w:color="auto"/>
            </w:tcBorders>
          </w:tcPr>
          <w:p w14:paraId="2C2CCDC2" w14:textId="77777777" w:rsidR="00AA6D57" w:rsidRPr="00AA6D57" w:rsidRDefault="00AA6D57" w:rsidP="00792B30">
            <w:pPr>
              <w:spacing w:before="120" w:after="120" w:line="240" w:lineRule="auto"/>
              <w:rPr>
                <w:b/>
                <w:bCs/>
              </w:rPr>
            </w:pPr>
          </w:p>
        </w:tc>
      </w:tr>
      <w:tr w:rsidR="00AA6D57" w:rsidRPr="00AA6D57" w14:paraId="2F05451C" w14:textId="77777777" w:rsidTr="009E7200">
        <w:trPr>
          <w:trHeight w:val="77"/>
        </w:trPr>
        <w:tc>
          <w:tcPr>
            <w:tcW w:w="4835" w:type="dxa"/>
            <w:tcBorders>
              <w:top w:val="nil"/>
              <w:left w:val="single" w:sz="4" w:space="0" w:color="auto"/>
              <w:bottom w:val="single" w:sz="4" w:space="0" w:color="auto"/>
              <w:right w:val="single" w:sz="4" w:space="0" w:color="auto"/>
            </w:tcBorders>
            <w:shd w:val="clear" w:color="auto" w:fill="auto"/>
            <w:hideMark/>
          </w:tcPr>
          <w:p w14:paraId="645DEE93" w14:textId="21549F38" w:rsidR="00AA6D57" w:rsidRPr="00AA6D57" w:rsidRDefault="00AA6D57" w:rsidP="00744905">
            <w:pPr>
              <w:spacing w:before="120" w:after="120" w:line="240" w:lineRule="auto"/>
              <w:rPr>
                <w:bCs/>
              </w:rPr>
            </w:pPr>
            <w:r w:rsidRPr="00AA6D57">
              <w:rPr>
                <w:bCs/>
              </w:rPr>
              <w:t>Training evaluation &amp; Lessons Learned</w:t>
            </w:r>
          </w:p>
        </w:tc>
        <w:tc>
          <w:tcPr>
            <w:tcW w:w="3969" w:type="dxa"/>
            <w:tcBorders>
              <w:top w:val="nil"/>
              <w:left w:val="single" w:sz="4" w:space="0" w:color="auto"/>
              <w:bottom w:val="single" w:sz="4" w:space="0" w:color="auto"/>
              <w:right w:val="single" w:sz="4" w:space="0" w:color="auto"/>
            </w:tcBorders>
            <w:shd w:val="clear" w:color="auto" w:fill="auto"/>
            <w:hideMark/>
          </w:tcPr>
          <w:p w14:paraId="02966EB3" w14:textId="77777777" w:rsidR="00AA6D57" w:rsidRPr="00AA6D57" w:rsidRDefault="00AA6D57" w:rsidP="00792B30">
            <w:pPr>
              <w:spacing w:before="120" w:after="120" w:line="240" w:lineRule="auto"/>
              <w:rPr>
                <w:bCs/>
              </w:rPr>
            </w:pPr>
          </w:p>
        </w:tc>
        <w:tc>
          <w:tcPr>
            <w:tcW w:w="1984" w:type="dxa"/>
            <w:tcBorders>
              <w:top w:val="nil"/>
              <w:left w:val="nil"/>
              <w:bottom w:val="single" w:sz="4" w:space="0" w:color="auto"/>
              <w:right w:val="single" w:sz="4" w:space="0" w:color="auto"/>
            </w:tcBorders>
            <w:shd w:val="clear" w:color="auto" w:fill="auto"/>
          </w:tcPr>
          <w:p w14:paraId="60216EB7" w14:textId="77777777" w:rsidR="00AA6D57" w:rsidRPr="00AA6D57" w:rsidRDefault="00AA6D57" w:rsidP="00792B30">
            <w:pPr>
              <w:spacing w:before="120" w:after="120" w:line="240" w:lineRule="auto"/>
              <w:rPr>
                <w:bCs/>
              </w:rPr>
            </w:pPr>
          </w:p>
        </w:tc>
        <w:tc>
          <w:tcPr>
            <w:tcW w:w="1560" w:type="dxa"/>
            <w:tcBorders>
              <w:top w:val="nil"/>
              <w:left w:val="nil"/>
              <w:bottom w:val="single" w:sz="4" w:space="0" w:color="auto"/>
              <w:right w:val="single" w:sz="8" w:space="0" w:color="auto"/>
            </w:tcBorders>
            <w:shd w:val="clear" w:color="auto" w:fill="auto"/>
          </w:tcPr>
          <w:p w14:paraId="7DA14A54" w14:textId="77777777" w:rsidR="00AA6D57" w:rsidRPr="00AA6D57" w:rsidRDefault="00AA6D57" w:rsidP="00792B30">
            <w:pPr>
              <w:spacing w:before="120" w:after="120" w:line="240" w:lineRule="auto"/>
              <w:rPr>
                <w:bCs/>
              </w:rPr>
            </w:pPr>
          </w:p>
        </w:tc>
        <w:tc>
          <w:tcPr>
            <w:tcW w:w="2409" w:type="dxa"/>
            <w:tcBorders>
              <w:top w:val="nil"/>
              <w:left w:val="nil"/>
              <w:bottom w:val="single" w:sz="4" w:space="0" w:color="auto"/>
              <w:right w:val="single" w:sz="8" w:space="0" w:color="auto"/>
            </w:tcBorders>
          </w:tcPr>
          <w:p w14:paraId="2FAD8648" w14:textId="77777777" w:rsidR="00AA6D57" w:rsidRPr="00AA6D57" w:rsidRDefault="00AA6D57" w:rsidP="00792B30">
            <w:pPr>
              <w:spacing w:before="120" w:after="120" w:line="240" w:lineRule="auto"/>
              <w:rPr>
                <w:bCs/>
              </w:rPr>
            </w:pPr>
          </w:p>
        </w:tc>
      </w:tr>
    </w:tbl>
    <w:p w14:paraId="49324014" w14:textId="1DA70D37" w:rsidR="00744905" w:rsidRDefault="00744905">
      <w:pPr>
        <w:rPr>
          <w:bCs/>
        </w:rPr>
      </w:pPr>
    </w:p>
    <w:p w14:paraId="2CB2ABBB" w14:textId="77777777" w:rsidR="00744905" w:rsidRDefault="00744905">
      <w:pPr>
        <w:rPr>
          <w:bCs/>
        </w:rPr>
      </w:pPr>
      <w:r>
        <w:rPr>
          <w:bCs/>
        </w:rPr>
        <w:br w:type="page"/>
      </w:r>
    </w:p>
    <w:p w14:paraId="5E0FC28A" w14:textId="2AEE8060" w:rsidR="00AA6D57" w:rsidRPr="009F2397" w:rsidRDefault="00744905" w:rsidP="00744905">
      <w:pPr>
        <w:pStyle w:val="Heading1"/>
        <w:rPr>
          <w:rFonts w:asciiTheme="minorHAnsi" w:hAnsiTheme="minorHAnsi" w:cstheme="minorHAnsi"/>
          <w:sz w:val="32"/>
        </w:rPr>
      </w:pPr>
      <w:bookmarkStart w:id="35" w:name="_Toc524530759"/>
      <w:r w:rsidRPr="009F2397">
        <w:rPr>
          <w:rFonts w:asciiTheme="minorHAnsi" w:hAnsiTheme="minorHAnsi" w:cstheme="minorHAnsi"/>
          <w:sz w:val="32"/>
        </w:rPr>
        <w:t>Appendix D – Training Schedule</w:t>
      </w:r>
      <w:bookmarkEnd w:id="35"/>
    </w:p>
    <w:tbl>
      <w:tblPr>
        <w:tblpPr w:leftFromText="180" w:rightFromText="180" w:vertAnchor="text" w:horzAnchor="margin" w:tblpY="206"/>
        <w:tblW w:w="141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384"/>
        <w:gridCol w:w="1134"/>
        <w:gridCol w:w="1134"/>
        <w:gridCol w:w="1276"/>
        <w:gridCol w:w="1276"/>
        <w:gridCol w:w="850"/>
        <w:gridCol w:w="1276"/>
        <w:gridCol w:w="1417"/>
        <w:gridCol w:w="1276"/>
        <w:gridCol w:w="1276"/>
        <w:gridCol w:w="1843"/>
      </w:tblGrid>
      <w:tr w:rsidR="00744905" w:rsidRPr="00744905" w14:paraId="3020CDE5" w14:textId="77777777" w:rsidTr="00744905">
        <w:trPr>
          <w:trHeight w:val="306"/>
          <w:tblHeader/>
        </w:trPr>
        <w:tc>
          <w:tcPr>
            <w:tcW w:w="1384" w:type="dxa"/>
            <w:vMerge w:val="restart"/>
            <w:shd w:val="clear" w:color="auto" w:fill="B8CCE4" w:themeFill="accent1" w:themeFillTint="66"/>
            <w:vAlign w:val="center"/>
          </w:tcPr>
          <w:p w14:paraId="510DF32D" w14:textId="77777777" w:rsidR="00744905" w:rsidRPr="00744905" w:rsidRDefault="00744905" w:rsidP="00744905">
            <w:pPr>
              <w:spacing w:before="120" w:after="120" w:line="240" w:lineRule="auto"/>
              <w:rPr>
                <w:b/>
                <w:bCs/>
              </w:rPr>
            </w:pPr>
            <w:r w:rsidRPr="00744905">
              <w:rPr>
                <w:b/>
                <w:bCs/>
              </w:rPr>
              <w:t>Training Description</w:t>
            </w:r>
          </w:p>
        </w:tc>
        <w:tc>
          <w:tcPr>
            <w:tcW w:w="1134" w:type="dxa"/>
            <w:vMerge w:val="restart"/>
            <w:shd w:val="clear" w:color="auto" w:fill="B8CCE4" w:themeFill="accent1" w:themeFillTint="66"/>
            <w:vAlign w:val="center"/>
          </w:tcPr>
          <w:p w14:paraId="1F36F4EB" w14:textId="77777777" w:rsidR="00744905" w:rsidRPr="00744905" w:rsidRDefault="00744905" w:rsidP="00744905">
            <w:pPr>
              <w:spacing w:before="120" w:after="120" w:line="240" w:lineRule="auto"/>
              <w:rPr>
                <w:b/>
                <w:bCs/>
              </w:rPr>
            </w:pPr>
            <w:r w:rsidRPr="00744905">
              <w:rPr>
                <w:b/>
                <w:bCs/>
              </w:rPr>
              <w:t>Trainer</w:t>
            </w:r>
          </w:p>
        </w:tc>
        <w:tc>
          <w:tcPr>
            <w:tcW w:w="1134" w:type="dxa"/>
            <w:vMerge w:val="restart"/>
            <w:shd w:val="clear" w:color="auto" w:fill="B8CCE4" w:themeFill="accent1" w:themeFillTint="66"/>
            <w:vAlign w:val="center"/>
          </w:tcPr>
          <w:p w14:paraId="1A5EA09C" w14:textId="77777777" w:rsidR="00744905" w:rsidRPr="00744905" w:rsidRDefault="00744905" w:rsidP="00744905">
            <w:pPr>
              <w:spacing w:before="120" w:after="120" w:line="240" w:lineRule="auto"/>
              <w:rPr>
                <w:b/>
                <w:bCs/>
              </w:rPr>
            </w:pPr>
            <w:r w:rsidRPr="00744905">
              <w:rPr>
                <w:b/>
                <w:bCs/>
              </w:rPr>
              <w:t>Trainees</w:t>
            </w:r>
          </w:p>
        </w:tc>
        <w:tc>
          <w:tcPr>
            <w:tcW w:w="8647" w:type="dxa"/>
            <w:gridSpan w:val="7"/>
            <w:shd w:val="clear" w:color="auto" w:fill="B8CCE4" w:themeFill="accent1" w:themeFillTint="66"/>
            <w:vAlign w:val="center"/>
          </w:tcPr>
          <w:p w14:paraId="3B442DDB" w14:textId="77777777" w:rsidR="00744905" w:rsidRPr="00744905" w:rsidRDefault="00744905" w:rsidP="00744905">
            <w:pPr>
              <w:spacing w:before="120" w:after="120" w:line="240" w:lineRule="auto"/>
              <w:jc w:val="center"/>
              <w:rPr>
                <w:b/>
                <w:bCs/>
              </w:rPr>
            </w:pPr>
            <w:r w:rsidRPr="00744905">
              <w:rPr>
                <w:b/>
                <w:bCs/>
              </w:rPr>
              <w:t>Training Logistics</w:t>
            </w:r>
          </w:p>
        </w:tc>
        <w:tc>
          <w:tcPr>
            <w:tcW w:w="1843" w:type="dxa"/>
            <w:vMerge w:val="restart"/>
            <w:shd w:val="clear" w:color="auto" w:fill="B8CCE4" w:themeFill="accent1" w:themeFillTint="66"/>
            <w:vAlign w:val="center"/>
          </w:tcPr>
          <w:p w14:paraId="419FF257" w14:textId="77777777" w:rsidR="00744905" w:rsidRPr="00744905" w:rsidRDefault="00744905" w:rsidP="00744905">
            <w:pPr>
              <w:spacing w:before="120" w:after="120" w:line="240" w:lineRule="auto"/>
              <w:rPr>
                <w:b/>
                <w:bCs/>
              </w:rPr>
            </w:pPr>
            <w:r w:rsidRPr="00744905">
              <w:rPr>
                <w:b/>
                <w:bCs/>
              </w:rPr>
              <w:t>Date</w:t>
            </w:r>
          </w:p>
        </w:tc>
      </w:tr>
      <w:tr w:rsidR="00744905" w:rsidRPr="00744905" w14:paraId="32438FCB" w14:textId="77777777" w:rsidTr="00744905">
        <w:trPr>
          <w:trHeight w:val="305"/>
          <w:tblHeader/>
        </w:trPr>
        <w:tc>
          <w:tcPr>
            <w:tcW w:w="1384" w:type="dxa"/>
            <w:vMerge/>
            <w:shd w:val="clear" w:color="auto" w:fill="DAEEF3"/>
            <w:vAlign w:val="center"/>
          </w:tcPr>
          <w:p w14:paraId="75879F4F" w14:textId="77777777" w:rsidR="00744905" w:rsidRPr="00744905" w:rsidRDefault="00744905" w:rsidP="00744905">
            <w:pPr>
              <w:spacing w:before="120" w:after="120" w:line="240" w:lineRule="auto"/>
              <w:rPr>
                <w:b/>
                <w:bCs/>
              </w:rPr>
            </w:pPr>
          </w:p>
        </w:tc>
        <w:tc>
          <w:tcPr>
            <w:tcW w:w="1134" w:type="dxa"/>
            <w:vMerge/>
            <w:shd w:val="clear" w:color="auto" w:fill="DAEEF3"/>
            <w:vAlign w:val="center"/>
          </w:tcPr>
          <w:p w14:paraId="6EF780B9" w14:textId="77777777" w:rsidR="00744905" w:rsidRPr="00744905" w:rsidRDefault="00744905" w:rsidP="00744905">
            <w:pPr>
              <w:spacing w:before="120" w:after="120" w:line="240" w:lineRule="auto"/>
              <w:rPr>
                <w:b/>
                <w:bCs/>
              </w:rPr>
            </w:pPr>
          </w:p>
        </w:tc>
        <w:tc>
          <w:tcPr>
            <w:tcW w:w="1134" w:type="dxa"/>
            <w:vMerge/>
            <w:shd w:val="clear" w:color="auto" w:fill="DAEEF3"/>
            <w:vAlign w:val="center"/>
          </w:tcPr>
          <w:p w14:paraId="2812301F" w14:textId="77777777" w:rsidR="00744905" w:rsidRPr="00744905" w:rsidRDefault="00744905" w:rsidP="00744905">
            <w:pPr>
              <w:spacing w:before="120" w:after="120" w:line="240" w:lineRule="auto"/>
              <w:rPr>
                <w:b/>
                <w:bCs/>
              </w:rPr>
            </w:pPr>
          </w:p>
        </w:tc>
        <w:tc>
          <w:tcPr>
            <w:tcW w:w="1276" w:type="dxa"/>
            <w:shd w:val="clear" w:color="auto" w:fill="DBE5F1" w:themeFill="accent1" w:themeFillTint="33"/>
            <w:vAlign w:val="center"/>
          </w:tcPr>
          <w:p w14:paraId="5CCCD2ED" w14:textId="77777777" w:rsidR="00744905" w:rsidRPr="00744905" w:rsidRDefault="00744905" w:rsidP="00744905">
            <w:pPr>
              <w:spacing w:before="120" w:after="120" w:line="240" w:lineRule="auto"/>
              <w:jc w:val="center"/>
              <w:rPr>
                <w:b/>
                <w:bCs/>
              </w:rPr>
            </w:pPr>
            <w:r w:rsidRPr="00744905">
              <w:rPr>
                <w:b/>
                <w:bCs/>
              </w:rPr>
              <w:t>Training Room</w:t>
            </w:r>
          </w:p>
        </w:tc>
        <w:tc>
          <w:tcPr>
            <w:tcW w:w="1276" w:type="dxa"/>
            <w:shd w:val="clear" w:color="auto" w:fill="DBE5F1" w:themeFill="accent1" w:themeFillTint="33"/>
            <w:vAlign w:val="center"/>
          </w:tcPr>
          <w:p w14:paraId="38C4BABF" w14:textId="77777777" w:rsidR="00744905" w:rsidRPr="00744905" w:rsidRDefault="00744905" w:rsidP="00744905">
            <w:pPr>
              <w:spacing w:before="120" w:after="120" w:line="240" w:lineRule="auto"/>
              <w:jc w:val="center"/>
              <w:rPr>
                <w:b/>
                <w:bCs/>
              </w:rPr>
            </w:pPr>
            <w:proofErr w:type="spellStart"/>
            <w:r w:rsidRPr="00744905">
              <w:rPr>
                <w:b/>
                <w:bCs/>
              </w:rPr>
              <w:t>Videocom</w:t>
            </w:r>
            <w:proofErr w:type="spellEnd"/>
            <w:r w:rsidRPr="00744905">
              <w:rPr>
                <w:b/>
                <w:bCs/>
              </w:rPr>
              <w:t xml:space="preserve"> required?</w:t>
            </w:r>
          </w:p>
        </w:tc>
        <w:tc>
          <w:tcPr>
            <w:tcW w:w="850" w:type="dxa"/>
            <w:shd w:val="clear" w:color="auto" w:fill="DBE5F1" w:themeFill="accent1" w:themeFillTint="33"/>
            <w:vAlign w:val="center"/>
          </w:tcPr>
          <w:p w14:paraId="6E3CF365" w14:textId="77777777" w:rsidR="00744905" w:rsidRPr="00744905" w:rsidRDefault="00744905" w:rsidP="00744905">
            <w:pPr>
              <w:spacing w:before="120" w:after="120" w:line="240" w:lineRule="auto"/>
              <w:jc w:val="center"/>
              <w:rPr>
                <w:b/>
                <w:bCs/>
              </w:rPr>
            </w:pPr>
            <w:r w:rsidRPr="00744905">
              <w:rPr>
                <w:b/>
                <w:bCs/>
              </w:rPr>
              <w:t>Video/s</w:t>
            </w:r>
          </w:p>
        </w:tc>
        <w:tc>
          <w:tcPr>
            <w:tcW w:w="1276" w:type="dxa"/>
            <w:shd w:val="clear" w:color="auto" w:fill="DBE5F1" w:themeFill="accent1" w:themeFillTint="33"/>
            <w:vAlign w:val="center"/>
          </w:tcPr>
          <w:p w14:paraId="33526ADE" w14:textId="77777777" w:rsidR="00744905" w:rsidRPr="00744905" w:rsidRDefault="00744905" w:rsidP="00744905">
            <w:pPr>
              <w:spacing w:before="120" w:after="120" w:line="240" w:lineRule="auto"/>
              <w:jc w:val="center"/>
              <w:rPr>
                <w:b/>
                <w:bCs/>
              </w:rPr>
            </w:pPr>
            <w:r w:rsidRPr="00744905">
              <w:rPr>
                <w:b/>
                <w:bCs/>
              </w:rPr>
              <w:t xml:space="preserve">Available on </w:t>
            </w:r>
            <w:proofErr w:type="spellStart"/>
            <w:r w:rsidRPr="00744905">
              <w:rPr>
                <w:b/>
                <w:bCs/>
              </w:rPr>
              <w:t>LearnHub</w:t>
            </w:r>
            <w:proofErr w:type="spellEnd"/>
            <w:r w:rsidRPr="00744905">
              <w:rPr>
                <w:b/>
                <w:bCs/>
              </w:rPr>
              <w:t xml:space="preserve"> by?</w:t>
            </w:r>
          </w:p>
        </w:tc>
        <w:tc>
          <w:tcPr>
            <w:tcW w:w="1417" w:type="dxa"/>
            <w:shd w:val="clear" w:color="auto" w:fill="DBE5F1" w:themeFill="accent1" w:themeFillTint="33"/>
            <w:vAlign w:val="center"/>
          </w:tcPr>
          <w:p w14:paraId="7BDAA62E" w14:textId="04357EB7" w:rsidR="00744905" w:rsidRPr="00744905" w:rsidRDefault="00744905" w:rsidP="00744905">
            <w:pPr>
              <w:spacing w:before="120" w:after="120" w:line="240" w:lineRule="auto"/>
              <w:jc w:val="center"/>
              <w:rPr>
                <w:b/>
                <w:bCs/>
              </w:rPr>
            </w:pPr>
            <w:r w:rsidRPr="00744905">
              <w:rPr>
                <w:b/>
                <w:bCs/>
              </w:rPr>
              <w:t>Training Pack</w:t>
            </w:r>
          </w:p>
        </w:tc>
        <w:tc>
          <w:tcPr>
            <w:tcW w:w="1276" w:type="dxa"/>
            <w:shd w:val="clear" w:color="auto" w:fill="DBE5F1" w:themeFill="accent1" w:themeFillTint="33"/>
            <w:vAlign w:val="center"/>
          </w:tcPr>
          <w:p w14:paraId="0E262342" w14:textId="77777777" w:rsidR="00744905" w:rsidRPr="00744905" w:rsidRDefault="00744905" w:rsidP="00744905">
            <w:pPr>
              <w:spacing w:before="120" w:after="120" w:line="240" w:lineRule="auto"/>
              <w:jc w:val="center"/>
              <w:rPr>
                <w:b/>
                <w:bCs/>
              </w:rPr>
            </w:pPr>
            <w:r w:rsidRPr="00744905">
              <w:rPr>
                <w:b/>
                <w:bCs/>
              </w:rPr>
              <w:t>Advertising – medium &amp; date</w:t>
            </w:r>
          </w:p>
        </w:tc>
        <w:tc>
          <w:tcPr>
            <w:tcW w:w="1276" w:type="dxa"/>
            <w:shd w:val="clear" w:color="auto" w:fill="DBE5F1" w:themeFill="accent1" w:themeFillTint="33"/>
            <w:vAlign w:val="center"/>
          </w:tcPr>
          <w:p w14:paraId="682347B5" w14:textId="77777777" w:rsidR="00744905" w:rsidRPr="00744905" w:rsidRDefault="00744905" w:rsidP="00744905">
            <w:pPr>
              <w:spacing w:before="120" w:after="120" w:line="240" w:lineRule="auto"/>
              <w:jc w:val="center"/>
              <w:rPr>
                <w:b/>
                <w:bCs/>
              </w:rPr>
            </w:pPr>
            <w:r w:rsidRPr="00744905">
              <w:rPr>
                <w:b/>
                <w:bCs/>
              </w:rPr>
              <w:t>Invitation – to be sent on</w:t>
            </w:r>
          </w:p>
        </w:tc>
        <w:tc>
          <w:tcPr>
            <w:tcW w:w="1843" w:type="dxa"/>
            <w:vMerge/>
            <w:shd w:val="clear" w:color="auto" w:fill="DAEEF3"/>
            <w:vAlign w:val="center"/>
          </w:tcPr>
          <w:p w14:paraId="2C82D574" w14:textId="77777777" w:rsidR="00744905" w:rsidRPr="00744905" w:rsidRDefault="00744905" w:rsidP="00744905">
            <w:pPr>
              <w:spacing w:before="120" w:after="120" w:line="240" w:lineRule="auto"/>
              <w:rPr>
                <w:b/>
                <w:bCs/>
              </w:rPr>
            </w:pPr>
          </w:p>
        </w:tc>
      </w:tr>
      <w:tr w:rsidR="00744905" w:rsidRPr="00744905" w14:paraId="49F748BA" w14:textId="77777777" w:rsidTr="00744905">
        <w:trPr>
          <w:trHeight w:val="737"/>
        </w:trPr>
        <w:tc>
          <w:tcPr>
            <w:tcW w:w="1384" w:type="dxa"/>
          </w:tcPr>
          <w:p w14:paraId="64F0319D" w14:textId="77777777" w:rsidR="00744905" w:rsidRPr="00744905" w:rsidRDefault="00744905" w:rsidP="00744905">
            <w:pPr>
              <w:spacing w:before="120" w:after="120" w:line="240" w:lineRule="auto"/>
              <w:rPr>
                <w:bCs/>
                <w:i/>
              </w:rPr>
            </w:pPr>
            <w:r w:rsidRPr="00744905">
              <w:rPr>
                <w:bCs/>
              </w:rPr>
              <w:t>Context and getting started</w:t>
            </w:r>
          </w:p>
        </w:tc>
        <w:tc>
          <w:tcPr>
            <w:tcW w:w="1134" w:type="dxa"/>
            <w:shd w:val="clear" w:color="auto" w:fill="auto"/>
          </w:tcPr>
          <w:p w14:paraId="6DAC5030" w14:textId="77777777" w:rsidR="00744905" w:rsidRPr="00744905" w:rsidRDefault="00744905" w:rsidP="00744905">
            <w:pPr>
              <w:spacing w:before="120" w:after="120" w:line="240" w:lineRule="auto"/>
              <w:rPr>
                <w:bCs/>
                <w:i/>
                <w:color w:val="FF0000"/>
              </w:rPr>
            </w:pPr>
            <w:r w:rsidRPr="00744905">
              <w:rPr>
                <w:bCs/>
                <w:i/>
                <w:color w:val="FF0000"/>
              </w:rPr>
              <w:t>&lt;Location of Stakeholder Group, e.g. Regional Network&gt;</w:t>
            </w:r>
            <w:r w:rsidRPr="00744905">
              <w:rPr>
                <w:bCs/>
                <w:i/>
                <w:color w:val="FF0000"/>
              </w:rPr>
              <w:tab/>
            </w:r>
          </w:p>
        </w:tc>
        <w:tc>
          <w:tcPr>
            <w:tcW w:w="1134" w:type="dxa"/>
            <w:shd w:val="clear" w:color="auto" w:fill="auto"/>
          </w:tcPr>
          <w:p w14:paraId="068D40D2" w14:textId="77777777" w:rsidR="00744905" w:rsidRPr="00744905" w:rsidRDefault="00744905" w:rsidP="00744905">
            <w:pPr>
              <w:spacing w:before="120" w:after="120" w:line="240" w:lineRule="auto"/>
              <w:rPr>
                <w:bCs/>
                <w:i/>
                <w:color w:val="FF0000"/>
              </w:rPr>
            </w:pPr>
            <w:r w:rsidRPr="00744905">
              <w:rPr>
                <w:bCs/>
                <w:i/>
                <w:color w:val="FF0000"/>
              </w:rPr>
              <w:t>&lt;Number of people in this group, e.g. 600&gt;</w:t>
            </w:r>
          </w:p>
        </w:tc>
        <w:tc>
          <w:tcPr>
            <w:tcW w:w="1276" w:type="dxa"/>
          </w:tcPr>
          <w:p w14:paraId="73FC63AB" w14:textId="77777777" w:rsidR="00744905" w:rsidRPr="00744905" w:rsidRDefault="00744905" w:rsidP="00744905">
            <w:pPr>
              <w:spacing w:before="120" w:after="120" w:line="240" w:lineRule="auto"/>
              <w:rPr>
                <w:bCs/>
                <w:i/>
                <w:color w:val="FF0000"/>
              </w:rPr>
            </w:pPr>
            <w:r w:rsidRPr="00744905">
              <w:rPr>
                <w:bCs/>
                <w:i/>
                <w:color w:val="FF0000"/>
              </w:rPr>
              <w:t>&lt;If required: Yes/No; If yes, which room/s and where&gt;</w:t>
            </w:r>
          </w:p>
        </w:tc>
        <w:tc>
          <w:tcPr>
            <w:tcW w:w="1276" w:type="dxa"/>
          </w:tcPr>
          <w:p w14:paraId="34889DD8" w14:textId="77777777" w:rsidR="00744905" w:rsidRPr="00744905" w:rsidRDefault="00744905" w:rsidP="00744905">
            <w:pPr>
              <w:spacing w:before="120" w:after="120" w:line="240" w:lineRule="auto"/>
              <w:rPr>
                <w:bCs/>
                <w:i/>
                <w:color w:val="FF0000"/>
              </w:rPr>
            </w:pPr>
            <w:r w:rsidRPr="00744905">
              <w:rPr>
                <w:bCs/>
                <w:i/>
                <w:color w:val="FF0000"/>
              </w:rPr>
              <w:t>&lt;Yes/No&gt;</w:t>
            </w:r>
          </w:p>
        </w:tc>
        <w:tc>
          <w:tcPr>
            <w:tcW w:w="850" w:type="dxa"/>
          </w:tcPr>
          <w:p w14:paraId="781C3192" w14:textId="77777777" w:rsidR="00744905" w:rsidRPr="00744905" w:rsidRDefault="00744905" w:rsidP="00744905">
            <w:pPr>
              <w:spacing w:before="120" w:after="120" w:line="240" w:lineRule="auto"/>
              <w:rPr>
                <w:bCs/>
                <w:i/>
                <w:color w:val="FF0000"/>
              </w:rPr>
            </w:pPr>
            <w:r w:rsidRPr="00744905">
              <w:rPr>
                <w:bCs/>
                <w:i/>
                <w:color w:val="FF0000"/>
              </w:rPr>
              <w:t>&lt;Description of content and number of videos&gt;</w:t>
            </w:r>
          </w:p>
        </w:tc>
        <w:tc>
          <w:tcPr>
            <w:tcW w:w="1276" w:type="dxa"/>
          </w:tcPr>
          <w:p w14:paraId="6CA6A087" w14:textId="77777777" w:rsidR="00744905" w:rsidRPr="00744905" w:rsidRDefault="00744905" w:rsidP="00744905">
            <w:pPr>
              <w:spacing w:before="120" w:after="120" w:line="240" w:lineRule="auto"/>
              <w:rPr>
                <w:bCs/>
                <w:i/>
                <w:color w:val="FF0000"/>
              </w:rPr>
            </w:pPr>
            <w:r w:rsidRPr="00744905">
              <w:rPr>
                <w:bCs/>
                <w:i/>
                <w:color w:val="FF0000"/>
              </w:rPr>
              <w:t xml:space="preserve">&lt;When will the video/s and any training materials be available on </w:t>
            </w:r>
            <w:proofErr w:type="spellStart"/>
            <w:r w:rsidRPr="00744905">
              <w:rPr>
                <w:bCs/>
                <w:i/>
                <w:color w:val="FF0000"/>
              </w:rPr>
              <w:t>LearnHub</w:t>
            </w:r>
            <w:proofErr w:type="spellEnd"/>
            <w:r w:rsidRPr="00744905">
              <w:rPr>
                <w:bCs/>
                <w:i/>
                <w:color w:val="FF0000"/>
              </w:rPr>
              <w:t>&gt;</w:t>
            </w:r>
          </w:p>
        </w:tc>
        <w:tc>
          <w:tcPr>
            <w:tcW w:w="1417" w:type="dxa"/>
          </w:tcPr>
          <w:p w14:paraId="4F6949DC" w14:textId="77777777" w:rsidR="00744905" w:rsidRPr="00744905" w:rsidRDefault="00744905" w:rsidP="00744905">
            <w:pPr>
              <w:spacing w:before="120" w:after="120" w:line="240" w:lineRule="auto"/>
              <w:rPr>
                <w:bCs/>
                <w:i/>
                <w:color w:val="FF0000"/>
              </w:rPr>
            </w:pPr>
            <w:r w:rsidRPr="00744905">
              <w:rPr>
                <w:bCs/>
                <w:i/>
                <w:color w:val="FF0000"/>
              </w:rPr>
              <w:t>&lt;Description of contents&gt;</w:t>
            </w:r>
          </w:p>
        </w:tc>
        <w:tc>
          <w:tcPr>
            <w:tcW w:w="1276" w:type="dxa"/>
          </w:tcPr>
          <w:p w14:paraId="15436FA4" w14:textId="77777777" w:rsidR="00744905" w:rsidRPr="00744905" w:rsidRDefault="00744905" w:rsidP="00744905">
            <w:pPr>
              <w:spacing w:before="120" w:after="120" w:line="240" w:lineRule="auto"/>
              <w:rPr>
                <w:bCs/>
                <w:i/>
                <w:color w:val="FF0000"/>
              </w:rPr>
            </w:pPr>
            <w:r w:rsidRPr="00744905">
              <w:rPr>
                <w:bCs/>
                <w:i/>
                <w:color w:val="FF0000"/>
              </w:rPr>
              <w:t>&lt;e.g. all editions in April Corporate Update and Posters distributed during April&gt;</w:t>
            </w:r>
          </w:p>
        </w:tc>
        <w:tc>
          <w:tcPr>
            <w:tcW w:w="1276" w:type="dxa"/>
          </w:tcPr>
          <w:p w14:paraId="571E9D93" w14:textId="77777777" w:rsidR="00744905" w:rsidRPr="00744905" w:rsidRDefault="00744905" w:rsidP="00744905">
            <w:pPr>
              <w:spacing w:before="120" w:after="120" w:line="240" w:lineRule="auto"/>
              <w:rPr>
                <w:bCs/>
                <w:i/>
                <w:color w:val="FF0000"/>
              </w:rPr>
            </w:pPr>
            <w:r w:rsidRPr="00744905">
              <w:rPr>
                <w:bCs/>
                <w:i/>
                <w:color w:val="FF0000"/>
              </w:rPr>
              <w:t>&lt;X weeks before training&gt;</w:t>
            </w:r>
          </w:p>
        </w:tc>
        <w:tc>
          <w:tcPr>
            <w:tcW w:w="1843" w:type="dxa"/>
          </w:tcPr>
          <w:p w14:paraId="4C8FF6AE" w14:textId="77777777" w:rsidR="00744905" w:rsidRPr="00744905" w:rsidRDefault="00744905" w:rsidP="00744905">
            <w:pPr>
              <w:spacing w:before="120" w:after="120" w:line="240" w:lineRule="auto"/>
              <w:rPr>
                <w:bCs/>
                <w:i/>
                <w:color w:val="FF0000"/>
              </w:rPr>
            </w:pPr>
            <w:r w:rsidRPr="00744905">
              <w:rPr>
                <w:bCs/>
                <w:i/>
                <w:color w:val="FF0000"/>
              </w:rPr>
              <w:t xml:space="preserve">&lt;Describe reasoning for training needs, e.g. Executives have received previous training and require a refresher course only.&gt; </w:t>
            </w:r>
          </w:p>
        </w:tc>
      </w:tr>
      <w:tr w:rsidR="00744905" w:rsidRPr="00744905" w14:paraId="5E800BE8" w14:textId="77777777" w:rsidTr="00744905">
        <w:trPr>
          <w:trHeight w:val="737"/>
        </w:trPr>
        <w:tc>
          <w:tcPr>
            <w:tcW w:w="1384" w:type="dxa"/>
          </w:tcPr>
          <w:p w14:paraId="2EADE768" w14:textId="77777777" w:rsidR="00744905" w:rsidRPr="00744905" w:rsidRDefault="00744905" w:rsidP="00744905">
            <w:pPr>
              <w:spacing w:before="120" w:after="120" w:line="240" w:lineRule="auto"/>
              <w:rPr>
                <w:bCs/>
              </w:rPr>
            </w:pPr>
            <w:r w:rsidRPr="00744905">
              <w:rPr>
                <w:bCs/>
              </w:rPr>
              <w:t>Deepening knowledge and assisting adoption</w:t>
            </w:r>
          </w:p>
        </w:tc>
        <w:tc>
          <w:tcPr>
            <w:tcW w:w="1134" w:type="dxa"/>
            <w:shd w:val="clear" w:color="auto" w:fill="auto"/>
          </w:tcPr>
          <w:p w14:paraId="60934078" w14:textId="77777777" w:rsidR="00744905" w:rsidRPr="00744905" w:rsidRDefault="00744905" w:rsidP="00744905">
            <w:pPr>
              <w:spacing w:before="120" w:after="120" w:line="240" w:lineRule="auto"/>
              <w:rPr>
                <w:bCs/>
              </w:rPr>
            </w:pPr>
          </w:p>
        </w:tc>
        <w:tc>
          <w:tcPr>
            <w:tcW w:w="1134" w:type="dxa"/>
            <w:shd w:val="clear" w:color="auto" w:fill="auto"/>
          </w:tcPr>
          <w:p w14:paraId="0C1D2492" w14:textId="77777777" w:rsidR="00744905" w:rsidRPr="00744905" w:rsidRDefault="00744905" w:rsidP="00744905">
            <w:pPr>
              <w:spacing w:before="120" w:after="120" w:line="240" w:lineRule="auto"/>
              <w:rPr>
                <w:bCs/>
              </w:rPr>
            </w:pPr>
          </w:p>
        </w:tc>
        <w:tc>
          <w:tcPr>
            <w:tcW w:w="1276" w:type="dxa"/>
          </w:tcPr>
          <w:p w14:paraId="5510BADF" w14:textId="77777777" w:rsidR="00744905" w:rsidRPr="00744905" w:rsidRDefault="00744905" w:rsidP="00744905">
            <w:pPr>
              <w:spacing w:before="120" w:after="120" w:line="240" w:lineRule="auto"/>
              <w:rPr>
                <w:bCs/>
              </w:rPr>
            </w:pPr>
          </w:p>
        </w:tc>
        <w:tc>
          <w:tcPr>
            <w:tcW w:w="1276" w:type="dxa"/>
          </w:tcPr>
          <w:p w14:paraId="7DDDE1F0" w14:textId="77777777" w:rsidR="00744905" w:rsidRPr="00744905" w:rsidRDefault="00744905" w:rsidP="00744905">
            <w:pPr>
              <w:spacing w:before="120" w:after="120" w:line="240" w:lineRule="auto"/>
              <w:rPr>
                <w:bCs/>
              </w:rPr>
            </w:pPr>
          </w:p>
        </w:tc>
        <w:tc>
          <w:tcPr>
            <w:tcW w:w="850" w:type="dxa"/>
          </w:tcPr>
          <w:p w14:paraId="4431A7BA" w14:textId="77777777" w:rsidR="00744905" w:rsidRPr="00744905" w:rsidRDefault="00744905" w:rsidP="00744905">
            <w:pPr>
              <w:spacing w:before="120" w:after="120" w:line="240" w:lineRule="auto"/>
              <w:rPr>
                <w:bCs/>
              </w:rPr>
            </w:pPr>
          </w:p>
        </w:tc>
        <w:tc>
          <w:tcPr>
            <w:tcW w:w="1276" w:type="dxa"/>
          </w:tcPr>
          <w:p w14:paraId="3FFC67DB" w14:textId="77777777" w:rsidR="00744905" w:rsidRPr="00744905" w:rsidRDefault="00744905" w:rsidP="00744905">
            <w:pPr>
              <w:spacing w:before="120" w:after="120" w:line="240" w:lineRule="auto"/>
              <w:rPr>
                <w:bCs/>
              </w:rPr>
            </w:pPr>
          </w:p>
        </w:tc>
        <w:tc>
          <w:tcPr>
            <w:tcW w:w="1417" w:type="dxa"/>
          </w:tcPr>
          <w:p w14:paraId="51291BDE" w14:textId="77777777" w:rsidR="00744905" w:rsidRPr="00744905" w:rsidRDefault="00744905" w:rsidP="00744905">
            <w:pPr>
              <w:spacing w:before="120" w:after="120" w:line="240" w:lineRule="auto"/>
              <w:rPr>
                <w:bCs/>
              </w:rPr>
            </w:pPr>
          </w:p>
        </w:tc>
        <w:tc>
          <w:tcPr>
            <w:tcW w:w="1276" w:type="dxa"/>
          </w:tcPr>
          <w:p w14:paraId="311EEF49" w14:textId="77777777" w:rsidR="00744905" w:rsidRPr="00744905" w:rsidRDefault="00744905" w:rsidP="00744905">
            <w:pPr>
              <w:spacing w:before="120" w:after="120" w:line="240" w:lineRule="auto"/>
              <w:rPr>
                <w:bCs/>
              </w:rPr>
            </w:pPr>
          </w:p>
        </w:tc>
        <w:tc>
          <w:tcPr>
            <w:tcW w:w="1276" w:type="dxa"/>
          </w:tcPr>
          <w:p w14:paraId="0ACEA2FB" w14:textId="77777777" w:rsidR="00744905" w:rsidRPr="00744905" w:rsidRDefault="00744905" w:rsidP="00744905">
            <w:pPr>
              <w:spacing w:before="120" w:after="120" w:line="240" w:lineRule="auto"/>
              <w:rPr>
                <w:bCs/>
              </w:rPr>
            </w:pPr>
          </w:p>
        </w:tc>
        <w:tc>
          <w:tcPr>
            <w:tcW w:w="1843" w:type="dxa"/>
          </w:tcPr>
          <w:p w14:paraId="344F3A65" w14:textId="77777777" w:rsidR="00744905" w:rsidRPr="00744905" w:rsidRDefault="00744905" w:rsidP="00744905">
            <w:pPr>
              <w:spacing w:before="120" w:after="120" w:line="240" w:lineRule="auto"/>
              <w:rPr>
                <w:bCs/>
              </w:rPr>
            </w:pPr>
          </w:p>
        </w:tc>
      </w:tr>
      <w:tr w:rsidR="00744905" w:rsidRPr="00744905" w14:paraId="6551FDA1" w14:textId="77777777" w:rsidTr="00744905">
        <w:trPr>
          <w:trHeight w:val="737"/>
        </w:trPr>
        <w:tc>
          <w:tcPr>
            <w:tcW w:w="1384" w:type="dxa"/>
          </w:tcPr>
          <w:p w14:paraId="7155AD9A" w14:textId="77777777" w:rsidR="00744905" w:rsidRPr="00744905" w:rsidRDefault="00744905" w:rsidP="00744905">
            <w:pPr>
              <w:spacing w:before="120" w:after="120" w:line="240" w:lineRule="auto"/>
              <w:rPr>
                <w:bCs/>
              </w:rPr>
            </w:pPr>
            <w:r w:rsidRPr="00744905">
              <w:rPr>
                <w:bCs/>
              </w:rPr>
              <w:t>Whole package for new starters and refresher for existing users</w:t>
            </w:r>
          </w:p>
        </w:tc>
        <w:tc>
          <w:tcPr>
            <w:tcW w:w="1134" w:type="dxa"/>
            <w:shd w:val="clear" w:color="auto" w:fill="auto"/>
          </w:tcPr>
          <w:p w14:paraId="7EF1E37A" w14:textId="77777777" w:rsidR="00744905" w:rsidRPr="00744905" w:rsidRDefault="00744905" w:rsidP="00744905">
            <w:pPr>
              <w:spacing w:before="120" w:after="120" w:line="240" w:lineRule="auto"/>
              <w:rPr>
                <w:bCs/>
              </w:rPr>
            </w:pPr>
          </w:p>
        </w:tc>
        <w:tc>
          <w:tcPr>
            <w:tcW w:w="1134" w:type="dxa"/>
            <w:shd w:val="clear" w:color="auto" w:fill="auto"/>
          </w:tcPr>
          <w:p w14:paraId="20B0CD29" w14:textId="77777777" w:rsidR="00744905" w:rsidRPr="00744905" w:rsidRDefault="00744905" w:rsidP="00744905">
            <w:pPr>
              <w:spacing w:before="120" w:after="120" w:line="240" w:lineRule="auto"/>
              <w:rPr>
                <w:bCs/>
              </w:rPr>
            </w:pPr>
          </w:p>
        </w:tc>
        <w:tc>
          <w:tcPr>
            <w:tcW w:w="1276" w:type="dxa"/>
          </w:tcPr>
          <w:p w14:paraId="39BB71E4" w14:textId="77777777" w:rsidR="00744905" w:rsidRPr="00744905" w:rsidRDefault="00744905" w:rsidP="00744905">
            <w:pPr>
              <w:spacing w:before="120" w:after="120" w:line="240" w:lineRule="auto"/>
              <w:rPr>
                <w:bCs/>
              </w:rPr>
            </w:pPr>
          </w:p>
        </w:tc>
        <w:tc>
          <w:tcPr>
            <w:tcW w:w="1276" w:type="dxa"/>
          </w:tcPr>
          <w:p w14:paraId="670D030E" w14:textId="77777777" w:rsidR="00744905" w:rsidRPr="00744905" w:rsidRDefault="00744905" w:rsidP="00744905">
            <w:pPr>
              <w:spacing w:before="120" w:after="120" w:line="240" w:lineRule="auto"/>
              <w:rPr>
                <w:bCs/>
              </w:rPr>
            </w:pPr>
          </w:p>
        </w:tc>
        <w:tc>
          <w:tcPr>
            <w:tcW w:w="850" w:type="dxa"/>
          </w:tcPr>
          <w:p w14:paraId="793B1802" w14:textId="77777777" w:rsidR="00744905" w:rsidRPr="00744905" w:rsidRDefault="00744905" w:rsidP="00744905">
            <w:pPr>
              <w:spacing w:before="120" w:after="120" w:line="240" w:lineRule="auto"/>
              <w:rPr>
                <w:bCs/>
              </w:rPr>
            </w:pPr>
          </w:p>
        </w:tc>
        <w:tc>
          <w:tcPr>
            <w:tcW w:w="1276" w:type="dxa"/>
          </w:tcPr>
          <w:p w14:paraId="6B150274" w14:textId="77777777" w:rsidR="00744905" w:rsidRPr="00744905" w:rsidRDefault="00744905" w:rsidP="00744905">
            <w:pPr>
              <w:spacing w:before="120" w:after="120" w:line="240" w:lineRule="auto"/>
              <w:rPr>
                <w:bCs/>
              </w:rPr>
            </w:pPr>
          </w:p>
        </w:tc>
        <w:tc>
          <w:tcPr>
            <w:tcW w:w="1417" w:type="dxa"/>
          </w:tcPr>
          <w:p w14:paraId="200C1467" w14:textId="77777777" w:rsidR="00744905" w:rsidRPr="00744905" w:rsidRDefault="00744905" w:rsidP="00744905">
            <w:pPr>
              <w:spacing w:before="120" w:after="120" w:line="240" w:lineRule="auto"/>
              <w:rPr>
                <w:bCs/>
              </w:rPr>
            </w:pPr>
          </w:p>
        </w:tc>
        <w:tc>
          <w:tcPr>
            <w:tcW w:w="1276" w:type="dxa"/>
          </w:tcPr>
          <w:p w14:paraId="0A777B6D" w14:textId="77777777" w:rsidR="00744905" w:rsidRPr="00744905" w:rsidRDefault="00744905" w:rsidP="00744905">
            <w:pPr>
              <w:spacing w:before="120" w:after="120" w:line="240" w:lineRule="auto"/>
              <w:rPr>
                <w:bCs/>
              </w:rPr>
            </w:pPr>
          </w:p>
        </w:tc>
        <w:tc>
          <w:tcPr>
            <w:tcW w:w="1276" w:type="dxa"/>
          </w:tcPr>
          <w:p w14:paraId="24C6CD6E" w14:textId="77777777" w:rsidR="00744905" w:rsidRPr="00744905" w:rsidRDefault="00744905" w:rsidP="00744905">
            <w:pPr>
              <w:spacing w:before="120" w:after="120" w:line="240" w:lineRule="auto"/>
              <w:rPr>
                <w:bCs/>
              </w:rPr>
            </w:pPr>
          </w:p>
        </w:tc>
        <w:tc>
          <w:tcPr>
            <w:tcW w:w="1843" w:type="dxa"/>
          </w:tcPr>
          <w:p w14:paraId="79C3BDB7" w14:textId="77777777" w:rsidR="00744905" w:rsidRPr="00744905" w:rsidRDefault="00744905" w:rsidP="00744905">
            <w:pPr>
              <w:spacing w:before="120" w:after="120" w:line="240" w:lineRule="auto"/>
              <w:rPr>
                <w:bCs/>
              </w:rPr>
            </w:pPr>
          </w:p>
        </w:tc>
      </w:tr>
    </w:tbl>
    <w:p w14:paraId="534220BB" w14:textId="77777777" w:rsidR="00744905" w:rsidRDefault="00744905" w:rsidP="00744905">
      <w:pPr>
        <w:rPr>
          <w:bCs/>
        </w:rPr>
      </w:pPr>
    </w:p>
    <w:sectPr w:rsidR="00744905" w:rsidSect="00AA6D57">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95EDB" w14:textId="77777777" w:rsidR="00A52B7D" w:rsidRDefault="00A52B7D" w:rsidP="00F3371B">
      <w:pPr>
        <w:spacing w:after="0" w:line="240" w:lineRule="auto"/>
      </w:pPr>
      <w:r>
        <w:separator/>
      </w:r>
    </w:p>
    <w:p w14:paraId="62789CDF" w14:textId="77777777" w:rsidR="00A52B7D" w:rsidRDefault="00A52B7D"/>
    <w:p w14:paraId="48270263" w14:textId="77777777" w:rsidR="00A52B7D" w:rsidRDefault="00A52B7D"/>
  </w:endnote>
  <w:endnote w:type="continuationSeparator" w:id="0">
    <w:p w14:paraId="7EF330AA" w14:textId="77777777" w:rsidR="00A52B7D" w:rsidRDefault="00A52B7D" w:rsidP="00F3371B">
      <w:pPr>
        <w:spacing w:after="0" w:line="240" w:lineRule="auto"/>
      </w:pPr>
      <w:r>
        <w:continuationSeparator/>
      </w:r>
    </w:p>
    <w:p w14:paraId="529ED893" w14:textId="77777777" w:rsidR="00A52B7D" w:rsidRDefault="00A52B7D"/>
    <w:p w14:paraId="32E7721E" w14:textId="77777777" w:rsidR="00A52B7D" w:rsidRDefault="00A52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Times New Roman"/>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41F4C" w14:textId="2F6B1F82" w:rsidR="009F2397" w:rsidRPr="009F2397" w:rsidRDefault="009F2397" w:rsidP="009F2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6C7AE" w14:textId="3E0B6224" w:rsidR="009F2397" w:rsidRPr="009F2397" w:rsidRDefault="009F2397" w:rsidP="009F23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A7AF8" w14:textId="54565EA6" w:rsidR="009F2397" w:rsidRPr="009F2397" w:rsidRDefault="009F2397" w:rsidP="009F2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4CA7B" w14:textId="77777777" w:rsidR="00A52B7D" w:rsidRDefault="00A52B7D" w:rsidP="00F3371B">
      <w:pPr>
        <w:spacing w:after="0" w:line="240" w:lineRule="auto"/>
      </w:pPr>
      <w:r>
        <w:separator/>
      </w:r>
    </w:p>
    <w:p w14:paraId="0C188FC7" w14:textId="77777777" w:rsidR="00A52B7D" w:rsidRDefault="00A52B7D"/>
    <w:p w14:paraId="25507686" w14:textId="77777777" w:rsidR="00A52B7D" w:rsidRDefault="00A52B7D"/>
  </w:footnote>
  <w:footnote w:type="continuationSeparator" w:id="0">
    <w:p w14:paraId="12E767D5" w14:textId="77777777" w:rsidR="00A52B7D" w:rsidRDefault="00A52B7D" w:rsidP="00F3371B">
      <w:pPr>
        <w:spacing w:after="0" w:line="240" w:lineRule="auto"/>
      </w:pPr>
      <w:r>
        <w:continuationSeparator/>
      </w:r>
    </w:p>
    <w:p w14:paraId="5287195D" w14:textId="77777777" w:rsidR="00A52B7D" w:rsidRDefault="00A52B7D"/>
    <w:p w14:paraId="23E4ED76" w14:textId="77777777" w:rsidR="00A52B7D" w:rsidRDefault="00A52B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8114098"/>
      <w:docPartObj>
        <w:docPartGallery w:val="Watermarks"/>
        <w:docPartUnique/>
      </w:docPartObj>
    </w:sdtPr>
    <w:sdtEndPr/>
    <w:sdtContent>
      <w:p w14:paraId="51271881" w14:textId="2D1A564E" w:rsidR="009F2397" w:rsidRDefault="00A52B7D">
        <w:pPr>
          <w:pStyle w:val="Header"/>
        </w:pPr>
        <w:r>
          <w:rPr>
            <w:noProof/>
            <w:lang w:val="en-US" w:eastAsia="zh-TW"/>
          </w:rPr>
          <w:pict w14:anchorId="1F7FD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F0FD5"/>
    <w:multiLevelType w:val="hybridMultilevel"/>
    <w:tmpl w:val="AEA2EE92"/>
    <w:lvl w:ilvl="0" w:tplc="12E8BD6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90860B2"/>
    <w:multiLevelType w:val="hybridMultilevel"/>
    <w:tmpl w:val="CAC20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731C4B"/>
    <w:multiLevelType w:val="hybridMultilevel"/>
    <w:tmpl w:val="26CEF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117319F"/>
    <w:multiLevelType w:val="hybridMultilevel"/>
    <w:tmpl w:val="D62C1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146202"/>
    <w:multiLevelType w:val="hybridMultilevel"/>
    <w:tmpl w:val="154A3AC0"/>
    <w:lvl w:ilvl="0" w:tplc="28687B0A">
      <w:numFmt w:val="bullet"/>
      <w:pStyle w:val="ListParagraph"/>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3B3F6F"/>
    <w:multiLevelType w:val="hybridMultilevel"/>
    <w:tmpl w:val="6E1A4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55624F"/>
    <w:multiLevelType w:val="hybridMultilevel"/>
    <w:tmpl w:val="53403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4F3B6F"/>
    <w:multiLevelType w:val="hybridMultilevel"/>
    <w:tmpl w:val="98961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5021CF"/>
    <w:multiLevelType w:val="hybridMultilevel"/>
    <w:tmpl w:val="9124BD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791D2814"/>
    <w:multiLevelType w:val="hybridMultilevel"/>
    <w:tmpl w:val="809422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9"/>
  </w:num>
  <w:num w:numId="4">
    <w:abstractNumId w:val="1"/>
  </w:num>
  <w:num w:numId="5">
    <w:abstractNumId w:val="8"/>
  </w:num>
  <w:num w:numId="6">
    <w:abstractNumId w:val="3"/>
  </w:num>
  <w:num w:numId="7">
    <w:abstractNumId w:val="6"/>
  </w:num>
  <w:num w:numId="8">
    <w:abstractNumId w:val="0"/>
  </w:num>
  <w:num w:numId="9">
    <w:abstractNumId w:val="7"/>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B07"/>
    <w:rsid w:val="00001504"/>
    <w:rsid w:val="000031F5"/>
    <w:rsid w:val="00011BEF"/>
    <w:rsid w:val="0002508F"/>
    <w:rsid w:val="00025A49"/>
    <w:rsid w:val="00037101"/>
    <w:rsid w:val="00041955"/>
    <w:rsid w:val="00041CBA"/>
    <w:rsid w:val="0004267C"/>
    <w:rsid w:val="00045C82"/>
    <w:rsid w:val="00052D46"/>
    <w:rsid w:val="000558BA"/>
    <w:rsid w:val="00075456"/>
    <w:rsid w:val="00097337"/>
    <w:rsid w:val="000A6047"/>
    <w:rsid w:val="000C6E80"/>
    <w:rsid w:val="000D2160"/>
    <w:rsid w:val="000F0275"/>
    <w:rsid w:val="000F1480"/>
    <w:rsid w:val="000F3559"/>
    <w:rsid w:val="001225EC"/>
    <w:rsid w:val="001355CB"/>
    <w:rsid w:val="00140631"/>
    <w:rsid w:val="00162252"/>
    <w:rsid w:val="00192C84"/>
    <w:rsid w:val="001B0CFD"/>
    <w:rsid w:val="001B3B52"/>
    <w:rsid w:val="001D3737"/>
    <w:rsid w:val="001E58F7"/>
    <w:rsid w:val="001F774F"/>
    <w:rsid w:val="0024314E"/>
    <w:rsid w:val="00252080"/>
    <w:rsid w:val="00264E2B"/>
    <w:rsid w:val="002936C9"/>
    <w:rsid w:val="002964C4"/>
    <w:rsid w:val="002C52D4"/>
    <w:rsid w:val="002C5F09"/>
    <w:rsid w:val="002D6E84"/>
    <w:rsid w:val="002E671B"/>
    <w:rsid w:val="002F2AAC"/>
    <w:rsid w:val="0030610A"/>
    <w:rsid w:val="00313D68"/>
    <w:rsid w:val="00326DB1"/>
    <w:rsid w:val="00333CC5"/>
    <w:rsid w:val="003533CF"/>
    <w:rsid w:val="00371B72"/>
    <w:rsid w:val="00391C99"/>
    <w:rsid w:val="003C3624"/>
    <w:rsid w:val="003E2A89"/>
    <w:rsid w:val="003E4B65"/>
    <w:rsid w:val="003F3075"/>
    <w:rsid w:val="00417CC5"/>
    <w:rsid w:val="00445562"/>
    <w:rsid w:val="004459A2"/>
    <w:rsid w:val="00455224"/>
    <w:rsid w:val="004618C9"/>
    <w:rsid w:val="0046414B"/>
    <w:rsid w:val="00475C8B"/>
    <w:rsid w:val="00481157"/>
    <w:rsid w:val="00481E9D"/>
    <w:rsid w:val="0049002D"/>
    <w:rsid w:val="004B47FF"/>
    <w:rsid w:val="004C098F"/>
    <w:rsid w:val="004C138E"/>
    <w:rsid w:val="004C50AA"/>
    <w:rsid w:val="004C742E"/>
    <w:rsid w:val="004C7F8C"/>
    <w:rsid w:val="004F2686"/>
    <w:rsid w:val="004F3DC3"/>
    <w:rsid w:val="005069BD"/>
    <w:rsid w:val="00510702"/>
    <w:rsid w:val="005115FE"/>
    <w:rsid w:val="005376A4"/>
    <w:rsid w:val="00541D3F"/>
    <w:rsid w:val="0055180B"/>
    <w:rsid w:val="00566475"/>
    <w:rsid w:val="005700AB"/>
    <w:rsid w:val="0058209C"/>
    <w:rsid w:val="005C0985"/>
    <w:rsid w:val="005E7789"/>
    <w:rsid w:val="005F0103"/>
    <w:rsid w:val="005F64EF"/>
    <w:rsid w:val="00613E87"/>
    <w:rsid w:val="006367CA"/>
    <w:rsid w:val="00684D5D"/>
    <w:rsid w:val="00686288"/>
    <w:rsid w:val="006A4501"/>
    <w:rsid w:val="006B2A1B"/>
    <w:rsid w:val="006C3FB5"/>
    <w:rsid w:val="007137D3"/>
    <w:rsid w:val="00717263"/>
    <w:rsid w:val="0072202F"/>
    <w:rsid w:val="00726EB5"/>
    <w:rsid w:val="007308D7"/>
    <w:rsid w:val="007435E7"/>
    <w:rsid w:val="00744905"/>
    <w:rsid w:val="00747671"/>
    <w:rsid w:val="00755DC0"/>
    <w:rsid w:val="00785E4A"/>
    <w:rsid w:val="00792B30"/>
    <w:rsid w:val="00797256"/>
    <w:rsid w:val="007A023C"/>
    <w:rsid w:val="007A6B07"/>
    <w:rsid w:val="007C60E5"/>
    <w:rsid w:val="007D4D4B"/>
    <w:rsid w:val="007F26EF"/>
    <w:rsid w:val="007F4233"/>
    <w:rsid w:val="00807171"/>
    <w:rsid w:val="008369A7"/>
    <w:rsid w:val="00882001"/>
    <w:rsid w:val="008B129B"/>
    <w:rsid w:val="008C20FB"/>
    <w:rsid w:val="008C7024"/>
    <w:rsid w:val="008D67BF"/>
    <w:rsid w:val="008E60EB"/>
    <w:rsid w:val="008F7F8B"/>
    <w:rsid w:val="00904BA3"/>
    <w:rsid w:val="009475E8"/>
    <w:rsid w:val="00956EC8"/>
    <w:rsid w:val="00960C7C"/>
    <w:rsid w:val="00963F69"/>
    <w:rsid w:val="009671A8"/>
    <w:rsid w:val="009716F1"/>
    <w:rsid w:val="009778EC"/>
    <w:rsid w:val="009C4D86"/>
    <w:rsid w:val="009E084D"/>
    <w:rsid w:val="009E0905"/>
    <w:rsid w:val="009E1D40"/>
    <w:rsid w:val="009E7200"/>
    <w:rsid w:val="009F2397"/>
    <w:rsid w:val="009F36EA"/>
    <w:rsid w:val="00A02420"/>
    <w:rsid w:val="00A12D15"/>
    <w:rsid w:val="00A26363"/>
    <w:rsid w:val="00A36395"/>
    <w:rsid w:val="00A40C17"/>
    <w:rsid w:val="00A43C19"/>
    <w:rsid w:val="00A52B7D"/>
    <w:rsid w:val="00A5531D"/>
    <w:rsid w:val="00A64607"/>
    <w:rsid w:val="00A76BD6"/>
    <w:rsid w:val="00AA263E"/>
    <w:rsid w:val="00AA59D7"/>
    <w:rsid w:val="00AA6D57"/>
    <w:rsid w:val="00AB5A67"/>
    <w:rsid w:val="00AC7985"/>
    <w:rsid w:val="00AF1893"/>
    <w:rsid w:val="00AF3564"/>
    <w:rsid w:val="00AF3BD0"/>
    <w:rsid w:val="00AF7B06"/>
    <w:rsid w:val="00B003C8"/>
    <w:rsid w:val="00B048BF"/>
    <w:rsid w:val="00B0688A"/>
    <w:rsid w:val="00B11857"/>
    <w:rsid w:val="00B41587"/>
    <w:rsid w:val="00B5272E"/>
    <w:rsid w:val="00B562C4"/>
    <w:rsid w:val="00B564E8"/>
    <w:rsid w:val="00B85DCD"/>
    <w:rsid w:val="00B94E5A"/>
    <w:rsid w:val="00BC545B"/>
    <w:rsid w:val="00BD149C"/>
    <w:rsid w:val="00BD355B"/>
    <w:rsid w:val="00BD544A"/>
    <w:rsid w:val="00C12127"/>
    <w:rsid w:val="00C14830"/>
    <w:rsid w:val="00C22BBF"/>
    <w:rsid w:val="00C65703"/>
    <w:rsid w:val="00C81C53"/>
    <w:rsid w:val="00C83143"/>
    <w:rsid w:val="00C83414"/>
    <w:rsid w:val="00CA289F"/>
    <w:rsid w:val="00CC365E"/>
    <w:rsid w:val="00D01661"/>
    <w:rsid w:val="00D02A72"/>
    <w:rsid w:val="00D10B80"/>
    <w:rsid w:val="00D24065"/>
    <w:rsid w:val="00D443B3"/>
    <w:rsid w:val="00D54417"/>
    <w:rsid w:val="00D66324"/>
    <w:rsid w:val="00D707DC"/>
    <w:rsid w:val="00D74D4C"/>
    <w:rsid w:val="00DA18FD"/>
    <w:rsid w:val="00DA2256"/>
    <w:rsid w:val="00DD0947"/>
    <w:rsid w:val="00DD2040"/>
    <w:rsid w:val="00DD4906"/>
    <w:rsid w:val="00DF0476"/>
    <w:rsid w:val="00E12E12"/>
    <w:rsid w:val="00E1617C"/>
    <w:rsid w:val="00E164DD"/>
    <w:rsid w:val="00E30740"/>
    <w:rsid w:val="00E34354"/>
    <w:rsid w:val="00E36796"/>
    <w:rsid w:val="00E5691B"/>
    <w:rsid w:val="00EC6AF3"/>
    <w:rsid w:val="00ED530A"/>
    <w:rsid w:val="00EE6009"/>
    <w:rsid w:val="00EE7F5F"/>
    <w:rsid w:val="00EF052E"/>
    <w:rsid w:val="00EF07E6"/>
    <w:rsid w:val="00EF153E"/>
    <w:rsid w:val="00F00BA6"/>
    <w:rsid w:val="00F0398B"/>
    <w:rsid w:val="00F219EB"/>
    <w:rsid w:val="00F3371B"/>
    <w:rsid w:val="00F84277"/>
    <w:rsid w:val="00F855BE"/>
    <w:rsid w:val="00F956EA"/>
    <w:rsid w:val="00F96152"/>
    <w:rsid w:val="00FA3B05"/>
    <w:rsid w:val="00FA5CC1"/>
    <w:rsid w:val="00FC1937"/>
    <w:rsid w:val="00FC7CD9"/>
    <w:rsid w:val="00FD0D4A"/>
    <w:rsid w:val="00FE09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FF6772"/>
  <w15:docId w15:val="{7A970CE1-6B0D-4F93-80A8-4EF21A40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4905"/>
  </w:style>
  <w:style w:type="paragraph" w:styleId="Heading1">
    <w:name w:val="heading 1"/>
    <w:aliases w:val="PMC Heading 1"/>
    <w:next w:val="Heading2"/>
    <w:link w:val="Heading1Char"/>
    <w:uiPriority w:val="2"/>
    <w:qFormat/>
    <w:rsid w:val="00F3371B"/>
    <w:pPr>
      <w:keepNext/>
      <w:spacing w:before="480" w:after="300" w:line="460" w:lineRule="atLeast"/>
      <w:outlineLvl w:val="0"/>
    </w:pPr>
    <w:rPr>
      <w:rFonts w:ascii="Arial Bold" w:eastAsia="Times New Roman" w:hAnsi="Arial Bold" w:cs="Times New Roman"/>
      <w:bCs/>
      <w:color w:val="006EA6"/>
      <w:kern w:val="32"/>
      <w:sz w:val="46"/>
      <w:szCs w:val="24"/>
      <w:lang w:val="en-US"/>
    </w:rPr>
  </w:style>
  <w:style w:type="paragraph" w:styleId="Heading2">
    <w:name w:val="heading 2"/>
    <w:aliases w:val="PMC Heading 2"/>
    <w:basedOn w:val="Normal"/>
    <w:next w:val="Normal"/>
    <w:link w:val="Heading2Char"/>
    <w:uiPriority w:val="3"/>
    <w:qFormat/>
    <w:rsid w:val="00F3371B"/>
    <w:pPr>
      <w:keepNext/>
      <w:keepLines/>
      <w:spacing w:before="600" w:line="300" w:lineRule="atLeast"/>
      <w:outlineLvl w:val="1"/>
    </w:pPr>
    <w:rPr>
      <w:rFonts w:ascii="Arial Bold" w:eastAsia="Times New Roman" w:hAnsi="Arial Bold" w:cs="Times New Roman"/>
      <w:bCs/>
      <w:color w:val="006EA6"/>
      <w:sz w:val="32"/>
      <w:szCs w:val="26"/>
      <w:lang w:val="en-US"/>
    </w:rPr>
  </w:style>
  <w:style w:type="paragraph" w:styleId="Heading3">
    <w:name w:val="heading 3"/>
    <w:basedOn w:val="Normal"/>
    <w:next w:val="Normal"/>
    <w:link w:val="Heading3Char"/>
    <w:uiPriority w:val="9"/>
    <w:unhideWhenUsed/>
    <w:qFormat/>
    <w:rsid w:val="000250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6B07"/>
    <w:pPr>
      <w:spacing w:after="0" w:line="240" w:lineRule="auto"/>
    </w:pPr>
    <w:rPr>
      <w:rFonts w:ascii="Cambria" w:eastAsia="Cambria"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7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71B"/>
  </w:style>
  <w:style w:type="paragraph" w:styleId="Footer">
    <w:name w:val="footer"/>
    <w:basedOn w:val="Normal"/>
    <w:link w:val="FooterChar"/>
    <w:uiPriority w:val="99"/>
    <w:unhideWhenUsed/>
    <w:rsid w:val="00F337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71B"/>
  </w:style>
  <w:style w:type="character" w:customStyle="1" w:styleId="Heading1Char">
    <w:name w:val="Heading 1 Char"/>
    <w:aliases w:val="PMC Heading 1 Char"/>
    <w:basedOn w:val="DefaultParagraphFont"/>
    <w:link w:val="Heading1"/>
    <w:uiPriority w:val="2"/>
    <w:rsid w:val="00F3371B"/>
    <w:rPr>
      <w:rFonts w:ascii="Arial Bold" w:eastAsia="Times New Roman" w:hAnsi="Arial Bold" w:cs="Times New Roman"/>
      <w:bCs/>
      <w:color w:val="006EA6"/>
      <w:kern w:val="32"/>
      <w:sz w:val="46"/>
      <w:szCs w:val="24"/>
      <w:lang w:val="en-US"/>
    </w:rPr>
  </w:style>
  <w:style w:type="character" w:customStyle="1" w:styleId="Heading2Char">
    <w:name w:val="Heading 2 Char"/>
    <w:aliases w:val="PMC Heading 2 Char"/>
    <w:basedOn w:val="DefaultParagraphFont"/>
    <w:link w:val="Heading2"/>
    <w:uiPriority w:val="3"/>
    <w:rsid w:val="00F3371B"/>
    <w:rPr>
      <w:rFonts w:ascii="Arial Bold" w:eastAsia="Times New Roman" w:hAnsi="Arial Bold" w:cs="Times New Roman"/>
      <w:bCs/>
      <w:color w:val="006EA6"/>
      <w:sz w:val="32"/>
      <w:szCs w:val="26"/>
      <w:lang w:val="en-US"/>
    </w:rPr>
  </w:style>
  <w:style w:type="character" w:styleId="Hyperlink">
    <w:name w:val="Hyperlink"/>
    <w:basedOn w:val="DefaultParagraphFont"/>
    <w:uiPriority w:val="99"/>
    <w:unhideWhenUsed/>
    <w:rsid w:val="00F3371B"/>
    <w:rPr>
      <w:color w:val="006EA6"/>
      <w:u w:val="single"/>
    </w:rPr>
  </w:style>
  <w:style w:type="paragraph" w:styleId="TOCHeading">
    <w:name w:val="TOC Heading"/>
    <w:basedOn w:val="Heading1"/>
    <w:next w:val="Normal"/>
    <w:uiPriority w:val="39"/>
    <w:unhideWhenUsed/>
    <w:qFormat/>
    <w:rsid w:val="00F3371B"/>
    <w:pPr>
      <w:keepLines/>
      <w:spacing w:after="0" w:line="276" w:lineRule="auto"/>
      <w:outlineLvl w:val="9"/>
    </w:pPr>
    <w:rPr>
      <w:rFonts w:asciiTheme="majorHAnsi" w:eastAsiaTheme="majorEastAsia" w:hAnsiTheme="majorHAnsi" w:cstheme="majorBidi"/>
      <w:b/>
      <w:color w:val="365F91" w:themeColor="accent1" w:themeShade="BF"/>
      <w:kern w:val="0"/>
      <w:sz w:val="28"/>
      <w:szCs w:val="28"/>
      <w:lang w:eastAsia="ja-JP"/>
    </w:rPr>
  </w:style>
  <w:style w:type="paragraph" w:styleId="TOC1">
    <w:name w:val="toc 1"/>
    <w:basedOn w:val="Normal"/>
    <w:next w:val="Normal"/>
    <w:autoRedefine/>
    <w:uiPriority w:val="39"/>
    <w:rsid w:val="00F3371B"/>
    <w:pPr>
      <w:spacing w:after="100" w:line="240" w:lineRule="auto"/>
    </w:pPr>
    <w:rPr>
      <w:rFonts w:ascii="Arial" w:eastAsia="Cambria" w:hAnsi="Arial" w:cs="Times New Roman"/>
      <w:color w:val="000000" w:themeColor="text1"/>
      <w:sz w:val="24"/>
      <w:szCs w:val="24"/>
      <w:lang w:val="en-US"/>
    </w:rPr>
  </w:style>
  <w:style w:type="paragraph" w:styleId="ListParagraph">
    <w:name w:val="List Paragraph"/>
    <w:basedOn w:val="Normal"/>
    <w:uiPriority w:val="34"/>
    <w:qFormat/>
    <w:rsid w:val="00613E87"/>
    <w:pPr>
      <w:numPr>
        <w:numId w:val="1"/>
      </w:numPr>
      <w:spacing w:line="240" w:lineRule="auto"/>
      <w:contextualSpacing/>
    </w:pPr>
  </w:style>
  <w:style w:type="paragraph" w:customStyle="1" w:styleId="TableColumnHeadingLeft">
    <w:name w:val="Table Column Heading Left"/>
    <w:basedOn w:val="Normal"/>
    <w:rsid w:val="00F3371B"/>
    <w:pPr>
      <w:spacing w:before="40" w:after="40" w:line="240" w:lineRule="auto"/>
    </w:pPr>
    <w:rPr>
      <w:rFonts w:ascii="Arial Narrow" w:eastAsia="Times New Roman" w:hAnsi="Arial Narrow" w:cs="Times New Roman"/>
      <w:color w:val="2D76BA"/>
      <w:sz w:val="20"/>
      <w:szCs w:val="20"/>
      <w:lang w:eastAsia="en-AU"/>
    </w:rPr>
  </w:style>
  <w:style w:type="paragraph" w:styleId="BodyText">
    <w:name w:val="Body Text"/>
    <w:aliases w:val="Body Text Char1,Body Text Char Char,bt Char Char,bt Char1"/>
    <w:basedOn w:val="Normal"/>
    <w:link w:val="BodyTextChar2"/>
    <w:rsid w:val="00F3371B"/>
    <w:pPr>
      <w:widowControl w:val="0"/>
      <w:spacing w:after="120" w:line="240" w:lineRule="auto"/>
    </w:pPr>
    <w:rPr>
      <w:rFonts w:ascii="Verdana" w:eastAsia="Times New Roman" w:hAnsi="Verdana" w:cs="Times New Roman"/>
      <w:sz w:val="20"/>
      <w:szCs w:val="20"/>
      <w:lang w:eastAsia="zh-CN"/>
    </w:rPr>
  </w:style>
  <w:style w:type="character" w:customStyle="1" w:styleId="BodyTextChar">
    <w:name w:val="Body Text Char"/>
    <w:basedOn w:val="DefaultParagraphFont"/>
    <w:uiPriority w:val="99"/>
    <w:semiHidden/>
    <w:rsid w:val="00F3371B"/>
  </w:style>
  <w:style w:type="character" w:customStyle="1" w:styleId="BodyTextChar2">
    <w:name w:val="Body Text Char2"/>
    <w:aliases w:val="Body Text Char1 Char,Body Text Char Char Char,bt Char Char Char,bt Char1 Char"/>
    <w:link w:val="BodyText"/>
    <w:rsid w:val="00F3371B"/>
    <w:rPr>
      <w:rFonts w:ascii="Verdana" w:eastAsia="Times New Roman" w:hAnsi="Verdana" w:cs="Times New Roman"/>
      <w:sz w:val="20"/>
      <w:szCs w:val="20"/>
      <w:lang w:eastAsia="zh-CN"/>
    </w:rPr>
  </w:style>
  <w:style w:type="paragraph" w:customStyle="1" w:styleId="TableTextBase">
    <w:name w:val="Table Text Base"/>
    <w:rsid w:val="00F3371B"/>
    <w:pPr>
      <w:spacing w:before="40" w:after="40" w:line="240" w:lineRule="auto"/>
    </w:pPr>
    <w:rPr>
      <w:rFonts w:ascii="Arial" w:eastAsia="Times New Roman" w:hAnsi="Arial" w:cs="Times New Roman"/>
      <w:color w:val="000000"/>
      <w:sz w:val="16"/>
      <w:szCs w:val="20"/>
      <w:lang w:eastAsia="en-AU"/>
    </w:rPr>
  </w:style>
  <w:style w:type="paragraph" w:styleId="BalloonText">
    <w:name w:val="Balloon Text"/>
    <w:basedOn w:val="Normal"/>
    <w:link w:val="BalloonTextChar"/>
    <w:uiPriority w:val="99"/>
    <w:semiHidden/>
    <w:unhideWhenUsed/>
    <w:rsid w:val="00F33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71B"/>
    <w:rPr>
      <w:rFonts w:ascii="Tahoma" w:hAnsi="Tahoma" w:cs="Tahoma"/>
      <w:sz w:val="16"/>
      <w:szCs w:val="16"/>
    </w:rPr>
  </w:style>
  <w:style w:type="table" w:styleId="MediumGrid1-Accent1">
    <w:name w:val="Medium Grid 1 Accent 1"/>
    <w:basedOn w:val="TableNormal"/>
    <w:uiPriority w:val="67"/>
    <w:rsid w:val="00D02A7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
    <w:name w:val="Light Shading"/>
    <w:basedOn w:val="TableNormal"/>
    <w:uiPriority w:val="60"/>
    <w:rsid w:val="00D02A7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2">
    <w:name w:val="toc 2"/>
    <w:basedOn w:val="Normal"/>
    <w:next w:val="Normal"/>
    <w:autoRedefine/>
    <w:uiPriority w:val="39"/>
    <w:unhideWhenUsed/>
    <w:rsid w:val="00613E87"/>
    <w:pPr>
      <w:spacing w:after="100"/>
      <w:ind w:left="220"/>
    </w:pPr>
  </w:style>
  <w:style w:type="character" w:styleId="Strong">
    <w:name w:val="Strong"/>
    <w:basedOn w:val="DefaultParagraphFont"/>
    <w:uiPriority w:val="22"/>
    <w:qFormat/>
    <w:rsid w:val="009E0905"/>
    <w:rPr>
      <w:rFonts w:asciiTheme="minorHAnsi" w:hAnsiTheme="minorHAnsi"/>
      <w:b/>
      <w:bCs/>
      <w:sz w:val="20"/>
    </w:rPr>
  </w:style>
  <w:style w:type="paragraph" w:customStyle="1" w:styleId="1PPOtableheading">
    <w:name w:val="1 PPO table heading"/>
    <w:basedOn w:val="Normal"/>
    <w:rsid w:val="00041955"/>
    <w:pPr>
      <w:spacing w:line="280" w:lineRule="atLeast"/>
    </w:pPr>
    <w:rPr>
      <w:rFonts w:ascii="Arial" w:eastAsia="Times New Roman" w:hAnsi="Arial"/>
      <w:b/>
      <w:color w:val="8B807D"/>
      <w:szCs w:val="24"/>
      <w:lang w:val="en-US" w:eastAsia="en-AU"/>
    </w:rPr>
  </w:style>
  <w:style w:type="paragraph" w:customStyle="1" w:styleId="Tablecontenttext">
    <w:name w:val="Table content text"/>
    <w:basedOn w:val="Normal"/>
    <w:link w:val="TablecontenttextChar"/>
    <w:qFormat/>
    <w:rsid w:val="00041955"/>
    <w:pPr>
      <w:spacing w:line="280" w:lineRule="atLeast"/>
    </w:pPr>
    <w:rPr>
      <w:rFonts w:ascii="Arial" w:hAnsi="Arial"/>
      <w:color w:val="8B807D"/>
      <w:sz w:val="20"/>
      <w:szCs w:val="24"/>
      <w:lang w:val="en-US"/>
    </w:rPr>
  </w:style>
  <w:style w:type="character" w:customStyle="1" w:styleId="TablecontenttextChar">
    <w:name w:val="Table content text Char"/>
    <w:basedOn w:val="DefaultParagraphFont"/>
    <w:link w:val="Tablecontenttext"/>
    <w:rsid w:val="00041955"/>
    <w:rPr>
      <w:rFonts w:ascii="Arial" w:hAnsi="Arial"/>
      <w:color w:val="8B807D"/>
      <w:sz w:val="20"/>
      <w:szCs w:val="24"/>
      <w:lang w:val="en-US"/>
    </w:rPr>
  </w:style>
  <w:style w:type="character" w:styleId="PageNumber">
    <w:name w:val="page number"/>
    <w:basedOn w:val="DefaultParagraphFont"/>
    <w:qFormat/>
    <w:rsid w:val="00AA6D57"/>
  </w:style>
  <w:style w:type="table" w:styleId="LightList">
    <w:name w:val="Light List"/>
    <w:basedOn w:val="TableNormal"/>
    <w:uiPriority w:val="61"/>
    <w:rsid w:val="00AA6D5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3Char">
    <w:name w:val="Heading 3 Char"/>
    <w:basedOn w:val="DefaultParagraphFont"/>
    <w:link w:val="Heading3"/>
    <w:uiPriority w:val="9"/>
    <w:rsid w:val="0002508F"/>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B85DCD"/>
    <w:pPr>
      <w:spacing w:after="100"/>
      <w:ind w:left="440"/>
    </w:pPr>
  </w:style>
  <w:style w:type="paragraph" w:styleId="NoSpacing">
    <w:name w:val="No Spacing"/>
    <w:link w:val="NoSpacingChar"/>
    <w:uiPriority w:val="1"/>
    <w:qFormat/>
    <w:rsid w:val="009F239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F239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7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4838E2026AE41A051F4204E91E485" ma:contentTypeVersion="1" ma:contentTypeDescription="Create a new document." ma:contentTypeScope="" ma:versionID="965965b7d829456ea3dc3df7c443118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F247-3220-4768-A0A1-7D2F74C7799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0FC14F8-D7D4-4FCE-BBA8-60EFB7687F08}">
  <ds:schemaRefs>
    <ds:schemaRef ds:uri="http://schemas.microsoft.com/sharepoint/v3/contenttype/forms"/>
  </ds:schemaRefs>
</ds:datastoreItem>
</file>

<file path=customXml/itemProps3.xml><?xml version="1.0" encoding="utf-8"?>
<ds:datastoreItem xmlns:ds="http://schemas.openxmlformats.org/officeDocument/2006/customXml" ds:itemID="{ED3B968F-D2B4-4FD6-AC34-F875B4318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61E07-00D1-4823-B542-815AEEBA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20</Pages>
  <Words>2669</Words>
  <Characters>15217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Plan</dc:title>
  <dc:creator>Arrow, Jodie;chethan@gravityilabs.com</dc:creator>
  <cp:lastModifiedBy>Chethan Vijayadeva</cp:lastModifiedBy>
  <cp:revision>15</cp:revision>
  <cp:lastPrinted>2016-04-20T23:26:00Z</cp:lastPrinted>
  <dcterms:created xsi:type="dcterms:W3CDTF">2016-03-16T00:33:00Z</dcterms:created>
  <dcterms:modified xsi:type="dcterms:W3CDTF">2018-10-26T06:51:00Z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0x010100A044838E2026AE41A051F4204E91E485</vt:lpwstr>
  </property>
  <property fmtid="{D5CDD505-2E9C-101B-9397-08002B2CF9AE}" pid="3" name="HPRMSecurityLevel">
    <vt:lpwstr>1;#UNCLASSIFIED|9c49a7c7-17c7-412f-8077-62dec89b9196</vt:lpwstr>
  </property>
  <property fmtid="{D5CDD505-2E9C-101B-9397-08002B2CF9AE}" pid="4" name="HPRMSecurityCaveat">
    <vt:lpwstr/>
  </property>
</Properties>
</file>